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D6E6" w14:textId="77777777" w:rsidR="008E4E0F" w:rsidRPr="00BA573B" w:rsidRDefault="008E4E0F" w:rsidP="008E4E0F">
      <w:pPr>
        <w:spacing w:before="101"/>
        <w:ind w:left="140"/>
        <w:jc w:val="center"/>
        <w:rPr>
          <w:color w:val="262626" w:themeColor="text1" w:themeTint="D9"/>
          <w:sz w:val="32"/>
          <w:szCs w:val="32"/>
        </w:rPr>
      </w:pPr>
      <w:r w:rsidRPr="00BA573B">
        <w:rPr>
          <w:noProof/>
          <w:color w:val="262626" w:themeColor="text1" w:themeTint="D9"/>
          <w:sz w:val="32"/>
          <w:szCs w:val="32"/>
        </w:rPr>
        <mc:AlternateContent>
          <mc:Choice Requires="wps">
            <w:drawing>
              <wp:anchor distT="0" distB="0" distL="0" distR="0" simplePos="0" relativeHeight="251659264" behindDoc="1" locked="0" layoutInCell="1" allowOverlap="1" wp14:anchorId="5F18D0C5" wp14:editId="560E0283">
                <wp:simplePos x="0" y="0"/>
                <wp:positionH relativeFrom="page">
                  <wp:posOffset>667385</wp:posOffset>
                </wp:positionH>
                <wp:positionV relativeFrom="paragraph">
                  <wp:posOffset>429260</wp:posOffset>
                </wp:positionV>
                <wp:extent cx="6222365" cy="0"/>
                <wp:effectExtent l="10160" t="10160" r="6350" b="889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380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33.8pt" to="54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" strokecolor="#4f81bc" strokeweight=".96pt">
                <w10:wrap type="topAndBottom" anchorx="page"/>
              </v:line>
            </w:pict>
          </mc:Fallback>
        </mc:AlternateContent>
      </w:r>
      <w:r w:rsidRPr="00BA573B">
        <w:rPr>
          <w:color w:val="262626" w:themeColor="text1" w:themeTint="D9"/>
          <w:sz w:val="32"/>
          <w:szCs w:val="32"/>
        </w:rPr>
        <w:t>TERMO DE ADESÃO E CIÊNCIA DE</w:t>
      </w:r>
      <w:r w:rsidRPr="00BA573B">
        <w:rPr>
          <w:color w:val="262626" w:themeColor="text1" w:themeTint="D9"/>
          <w:spacing w:val="69"/>
          <w:sz w:val="32"/>
          <w:szCs w:val="32"/>
        </w:rPr>
        <w:t xml:space="preserve"> </w:t>
      </w:r>
      <w:r w:rsidRPr="00BA573B">
        <w:rPr>
          <w:color w:val="262626" w:themeColor="text1" w:themeTint="D9"/>
          <w:sz w:val="32"/>
          <w:szCs w:val="32"/>
        </w:rPr>
        <w:t>RISCO</w:t>
      </w:r>
    </w:p>
    <w:p w14:paraId="4966732B" w14:textId="77777777" w:rsidR="00BA573B" w:rsidRPr="00BA573B" w:rsidRDefault="00BA573B" w:rsidP="008E4E0F">
      <w:pPr>
        <w:spacing w:before="30" w:line="343" w:lineRule="auto"/>
        <w:ind w:left="142" w:right="282" w:hanging="3"/>
        <w:rPr>
          <w:szCs w:val="20"/>
        </w:rPr>
      </w:pPr>
    </w:p>
    <w:p w14:paraId="1743128B" w14:textId="2B7AA385" w:rsidR="008E4E0F" w:rsidRPr="00BA573B" w:rsidRDefault="008E4E0F" w:rsidP="008E4E0F">
      <w:pPr>
        <w:spacing w:before="30" w:line="343" w:lineRule="auto"/>
        <w:ind w:left="142" w:right="282" w:hanging="3"/>
        <w:rPr>
          <w:szCs w:val="20"/>
        </w:rPr>
      </w:pPr>
      <w:r w:rsidRPr="00BA573B">
        <w:rPr>
          <w:szCs w:val="20"/>
        </w:rPr>
        <w:t>Nome do Fundo:</w:t>
      </w:r>
      <w:r w:rsidR="00052E47" w:rsidRPr="00BA573B">
        <w:rPr>
          <w:szCs w:val="20"/>
        </w:rPr>
        <w:t xml:space="preserve"> </w:t>
      </w:r>
      <w:r w:rsidR="002D01E1" w:rsidRPr="002D01E1">
        <w:rPr>
          <w:szCs w:val="20"/>
        </w:rPr>
        <w:t>232TH FUNDO DE INVESTIMENTO EM AÇÕES INVESTIMENTO NO EXTERIOR</w:t>
      </w:r>
    </w:p>
    <w:p w14:paraId="28C19396" w14:textId="20AD98F7" w:rsidR="008E4E0F" w:rsidRPr="00BA573B" w:rsidRDefault="008E4E0F" w:rsidP="00ED4C0D">
      <w:pPr>
        <w:tabs>
          <w:tab w:val="clear" w:pos="4320"/>
          <w:tab w:val="clear" w:pos="8640"/>
        </w:tabs>
        <w:spacing w:before="0" w:after="0" w:line="240" w:lineRule="auto"/>
        <w:ind w:firstLine="0"/>
        <w:rPr>
          <w:szCs w:val="20"/>
        </w:rPr>
      </w:pPr>
      <w:r w:rsidRPr="00BA573B">
        <w:rPr>
          <w:szCs w:val="20"/>
        </w:rPr>
        <w:t xml:space="preserve">  CNPJ: </w:t>
      </w:r>
      <w:r w:rsidR="002D01E1" w:rsidRPr="002D01E1">
        <w:rPr>
          <w:szCs w:val="20"/>
        </w:rPr>
        <w:t>46.406.058/0001-30</w:t>
      </w:r>
    </w:p>
    <w:p w14:paraId="77655C52" w14:textId="456DD0CF" w:rsidR="008E4E0F" w:rsidRPr="00BA573B" w:rsidRDefault="008E4E0F" w:rsidP="008E4E0F">
      <w:pPr>
        <w:tabs>
          <w:tab w:val="left" w:pos="9711"/>
          <w:tab w:val="left" w:pos="9816"/>
          <w:tab w:val="left" w:pos="9867"/>
        </w:tabs>
        <w:spacing w:line="412" w:lineRule="auto"/>
        <w:ind w:left="140" w:right="390" w:firstLine="14"/>
        <w:jc w:val="both"/>
        <w:rPr>
          <w:szCs w:val="20"/>
        </w:rPr>
      </w:pPr>
      <w:r w:rsidRPr="00BA573B">
        <w:rPr>
          <w:szCs w:val="20"/>
        </w:rPr>
        <w:t>Código</w:t>
      </w:r>
      <w:r w:rsidRPr="00BA573B">
        <w:rPr>
          <w:spacing w:val="-16"/>
          <w:szCs w:val="20"/>
        </w:rPr>
        <w:t xml:space="preserve"> </w:t>
      </w:r>
      <w:r w:rsidRPr="00BA573B">
        <w:rPr>
          <w:szCs w:val="20"/>
        </w:rPr>
        <w:t>do</w:t>
      </w:r>
      <w:r w:rsidRPr="00BA573B">
        <w:rPr>
          <w:spacing w:val="-15"/>
          <w:szCs w:val="20"/>
        </w:rPr>
        <w:t xml:space="preserve"> </w:t>
      </w:r>
      <w:r w:rsidRPr="00BA573B">
        <w:rPr>
          <w:szCs w:val="20"/>
        </w:rPr>
        <w:t>Cotista:</w:t>
      </w:r>
      <w:r w:rsidRPr="00BA573B">
        <w:rPr>
          <w:w w:val="99"/>
          <w:szCs w:val="20"/>
          <w:u w:val="single"/>
        </w:rPr>
        <w:t>__________________________________________________________</w:t>
      </w:r>
      <w:r w:rsidRPr="00BA573B">
        <w:rPr>
          <w:szCs w:val="20"/>
        </w:rPr>
        <w:t xml:space="preserve"> Razão/Denominação</w:t>
      </w:r>
      <w:r w:rsidRPr="00BA573B">
        <w:rPr>
          <w:spacing w:val="-39"/>
          <w:szCs w:val="20"/>
        </w:rPr>
        <w:t xml:space="preserve"> </w:t>
      </w:r>
      <w:r w:rsidRPr="00BA573B">
        <w:rPr>
          <w:szCs w:val="20"/>
        </w:rPr>
        <w:t>Social:</w:t>
      </w:r>
      <w:r w:rsidRPr="00BA573B">
        <w:rPr>
          <w:szCs w:val="20"/>
          <w:u w:val="single"/>
        </w:rPr>
        <w:t>__________________________________________________</w:t>
      </w:r>
    </w:p>
    <w:p w14:paraId="1A06C076" w14:textId="5104E8DB" w:rsidR="008E4E0F" w:rsidRPr="00BA573B" w:rsidRDefault="008E4E0F" w:rsidP="008E4E0F">
      <w:pPr>
        <w:tabs>
          <w:tab w:val="left" w:pos="9711"/>
          <w:tab w:val="left" w:pos="9826"/>
          <w:tab w:val="left" w:pos="9867"/>
        </w:tabs>
        <w:spacing w:line="412" w:lineRule="auto"/>
        <w:ind w:left="140" w:right="390" w:firstLine="14"/>
        <w:jc w:val="both"/>
        <w:rPr>
          <w:szCs w:val="20"/>
          <w:u w:val="single"/>
        </w:rPr>
      </w:pPr>
      <w:r w:rsidRPr="00BA573B">
        <w:rPr>
          <w:szCs w:val="20"/>
        </w:rPr>
        <w:t>CNPJ/CPF:________________________________________________________________</w:t>
      </w:r>
    </w:p>
    <w:p w14:paraId="22EA5993" w14:textId="58130255" w:rsidR="008E4E0F" w:rsidRPr="00BA573B" w:rsidRDefault="008E4E0F" w:rsidP="008E4E0F">
      <w:pPr>
        <w:tabs>
          <w:tab w:val="left" w:pos="9711"/>
          <w:tab w:val="left" w:pos="9826"/>
          <w:tab w:val="left" w:pos="9867"/>
        </w:tabs>
        <w:spacing w:line="412" w:lineRule="auto"/>
        <w:ind w:left="140" w:right="390" w:firstLine="14"/>
        <w:jc w:val="both"/>
        <w:rPr>
          <w:szCs w:val="20"/>
        </w:rPr>
      </w:pPr>
      <w:r w:rsidRPr="00BA573B">
        <w:rPr>
          <w:szCs w:val="20"/>
        </w:rPr>
        <w:t>Nome</w:t>
      </w:r>
      <w:r w:rsidRPr="00BA573B">
        <w:rPr>
          <w:spacing w:val="-17"/>
          <w:szCs w:val="20"/>
        </w:rPr>
        <w:t xml:space="preserve"> </w:t>
      </w:r>
      <w:r w:rsidRPr="00BA573B">
        <w:rPr>
          <w:szCs w:val="20"/>
        </w:rPr>
        <w:t>do</w:t>
      </w:r>
      <w:r w:rsidRPr="00BA573B">
        <w:rPr>
          <w:spacing w:val="-9"/>
          <w:szCs w:val="20"/>
        </w:rPr>
        <w:t xml:space="preserve"> </w:t>
      </w:r>
      <w:r w:rsidRPr="00BA573B">
        <w:rPr>
          <w:szCs w:val="20"/>
        </w:rPr>
        <w:t>Representante Legal (se o cotista for Pessoa Jurídica):______________________</w:t>
      </w:r>
    </w:p>
    <w:p w14:paraId="59331C07" w14:textId="0E7E5A71" w:rsidR="008E4E0F" w:rsidRPr="00BA573B" w:rsidRDefault="008E4E0F" w:rsidP="00BA573B">
      <w:pPr>
        <w:tabs>
          <w:tab w:val="left" w:pos="9711"/>
          <w:tab w:val="left" w:pos="9826"/>
          <w:tab w:val="left" w:pos="9867"/>
        </w:tabs>
        <w:spacing w:line="412" w:lineRule="auto"/>
        <w:ind w:left="140" w:right="390" w:firstLine="14"/>
        <w:jc w:val="both"/>
        <w:rPr>
          <w:szCs w:val="20"/>
        </w:rPr>
      </w:pPr>
      <w:r w:rsidRPr="00BA573B">
        <w:rPr>
          <w:szCs w:val="20"/>
        </w:rPr>
        <w:t>CPF do Representante Legal (se o cotista for Pessoa Jurídica):_______________________</w:t>
      </w:r>
    </w:p>
    <w:p w14:paraId="18C728B7" w14:textId="77777777" w:rsidR="008E4E0F" w:rsidRPr="00BA573B" w:rsidRDefault="008E4E0F" w:rsidP="008E4E0F">
      <w:pPr>
        <w:pStyle w:val="Corpodetexto"/>
        <w:spacing w:before="103" w:line="237" w:lineRule="auto"/>
        <w:ind w:left="137" w:right="201"/>
        <w:jc w:val="both"/>
        <w:rPr>
          <w:rFonts w:ascii="Verdana" w:hAnsi="Verdana"/>
        </w:rPr>
      </w:pPr>
      <w:r w:rsidRPr="00BA573B">
        <w:rPr>
          <w:rFonts w:ascii="Verdana" w:hAnsi="Verdana"/>
        </w:rPr>
        <w:t>Na intenção de assumir a condição de cotista do fundo acima indicado, venho, pelo presente termo, manifestar adesão ao fundo acima indicado, declarando ainda, que:</w:t>
      </w:r>
    </w:p>
    <w:p w14:paraId="2B71A4BC" w14:textId="77777777" w:rsidR="008E4E0F" w:rsidRPr="00BA573B" w:rsidRDefault="008E4E0F" w:rsidP="008E4E0F">
      <w:pPr>
        <w:pStyle w:val="PargrafodaLista"/>
        <w:widowControl w:val="0"/>
        <w:numPr>
          <w:ilvl w:val="0"/>
          <w:numId w:val="7"/>
        </w:numPr>
        <w:tabs>
          <w:tab w:val="left" w:pos="345"/>
        </w:tabs>
        <w:autoSpaceDE w:val="0"/>
        <w:autoSpaceDN w:val="0"/>
        <w:spacing w:before="131" w:after="0"/>
        <w:ind w:right="199" w:firstLine="0"/>
        <w:contextualSpacing w:val="0"/>
        <w:jc w:val="both"/>
        <w:rPr>
          <w:rFonts w:ascii="Verdana" w:hAnsi="Verdana"/>
          <w:sz w:val="20"/>
          <w:szCs w:val="20"/>
        </w:rPr>
      </w:pPr>
      <w:r w:rsidRPr="00BA573B">
        <w:rPr>
          <w:rFonts w:ascii="Verdana" w:hAnsi="Verdana"/>
          <w:sz w:val="20"/>
          <w:szCs w:val="20"/>
        </w:rPr>
        <w:t>- Tive acesso, li e compreendi o inteiro teor do regulamento, da lâmina, se houver.</w:t>
      </w:r>
    </w:p>
    <w:p w14:paraId="41C9993D" w14:textId="77777777" w:rsidR="008E4E0F" w:rsidRPr="00BA573B" w:rsidRDefault="008E4E0F" w:rsidP="00BA573B">
      <w:pPr>
        <w:pStyle w:val="PargrafodaLista"/>
        <w:widowControl w:val="0"/>
        <w:numPr>
          <w:ilvl w:val="0"/>
          <w:numId w:val="7"/>
        </w:numPr>
        <w:tabs>
          <w:tab w:val="left" w:pos="419"/>
        </w:tabs>
        <w:autoSpaceDE w:val="0"/>
        <w:autoSpaceDN w:val="0"/>
        <w:spacing w:before="119" w:after="0" w:line="240" w:lineRule="auto"/>
        <w:ind w:left="418" w:hanging="264"/>
        <w:contextualSpacing w:val="0"/>
        <w:jc w:val="both"/>
        <w:rPr>
          <w:rFonts w:ascii="Verdana" w:hAnsi="Verdana"/>
          <w:sz w:val="20"/>
          <w:szCs w:val="20"/>
        </w:rPr>
      </w:pPr>
      <w:r w:rsidRPr="00BA573B">
        <w:rPr>
          <w:rFonts w:ascii="Verdana" w:hAnsi="Verdana"/>
          <w:sz w:val="20"/>
          <w:szCs w:val="20"/>
        </w:rPr>
        <w:t>– Tenho</w:t>
      </w:r>
      <w:r w:rsidRPr="00BA573B">
        <w:rPr>
          <w:rFonts w:ascii="Verdana" w:hAnsi="Verdana"/>
          <w:spacing w:val="-4"/>
          <w:sz w:val="20"/>
          <w:szCs w:val="20"/>
        </w:rPr>
        <w:t xml:space="preserve"> </w:t>
      </w:r>
      <w:r w:rsidRPr="00BA573B">
        <w:rPr>
          <w:rFonts w:ascii="Verdana" w:hAnsi="Verdana"/>
          <w:sz w:val="20"/>
          <w:szCs w:val="20"/>
        </w:rPr>
        <w:t>ciência:</w:t>
      </w:r>
    </w:p>
    <w:p w14:paraId="26CDD3ED" w14:textId="56C6E28A" w:rsidR="008E4E0F" w:rsidRPr="00BA573B" w:rsidRDefault="008E4E0F" w:rsidP="00BA573B">
      <w:pPr>
        <w:pStyle w:val="PargrafodaLista"/>
        <w:widowControl w:val="0"/>
        <w:numPr>
          <w:ilvl w:val="1"/>
          <w:numId w:val="7"/>
        </w:numPr>
        <w:tabs>
          <w:tab w:val="left" w:pos="652"/>
          <w:tab w:val="left" w:pos="8015"/>
        </w:tabs>
        <w:autoSpaceDE w:val="0"/>
        <w:autoSpaceDN w:val="0"/>
        <w:spacing w:before="152" w:after="0" w:line="240" w:lineRule="auto"/>
        <w:ind w:hanging="257"/>
        <w:contextualSpacing w:val="0"/>
        <w:jc w:val="both"/>
        <w:rPr>
          <w:rFonts w:ascii="Verdana" w:hAnsi="Verdana"/>
          <w:sz w:val="20"/>
          <w:szCs w:val="20"/>
        </w:rPr>
      </w:pPr>
      <w:r w:rsidRPr="00BA573B">
        <w:rPr>
          <w:rFonts w:ascii="Verdana" w:hAnsi="Verdana"/>
          <w:sz w:val="20"/>
          <w:szCs w:val="20"/>
        </w:rPr>
        <w:t>e estou de acordo que o Fundo é administrado pela ATIVA INVESTIMENTOS</w:t>
      </w:r>
      <w:r w:rsidR="00BA573B" w:rsidRPr="00BA573B">
        <w:rPr>
          <w:rFonts w:ascii="Verdana" w:hAnsi="Verdana"/>
          <w:sz w:val="20"/>
          <w:szCs w:val="20"/>
        </w:rPr>
        <w:t xml:space="preserve"> </w:t>
      </w:r>
      <w:r w:rsidRPr="00BA573B">
        <w:rPr>
          <w:rFonts w:ascii="Verdana" w:eastAsia="Verdana" w:hAnsi="Verdana" w:cs="Verdana"/>
          <w:sz w:val="20"/>
          <w:szCs w:val="20"/>
          <w:lang w:bidi="pt-BR"/>
        </w:rPr>
        <w:t>S.A CTCV</w:t>
      </w:r>
      <w:r w:rsidR="00BA573B" w:rsidRPr="00BA573B">
        <w:rPr>
          <w:rFonts w:ascii="Verdana" w:eastAsia="Verdana" w:hAnsi="Verdana" w:cs="Verdana"/>
          <w:sz w:val="20"/>
          <w:szCs w:val="20"/>
          <w:lang w:bidi="pt-BR"/>
        </w:rPr>
        <w:t xml:space="preserve"> </w:t>
      </w:r>
      <w:r w:rsidRPr="00BA573B">
        <w:rPr>
          <w:rFonts w:ascii="Verdana" w:eastAsia="Verdana" w:hAnsi="Verdana" w:cs="Verdana"/>
          <w:sz w:val="20"/>
          <w:szCs w:val="20"/>
          <w:lang w:bidi="pt-BR"/>
        </w:rPr>
        <w:t xml:space="preserve">doravante denominado ADMINISTRADOR e gerido por </w:t>
      </w:r>
      <w:r w:rsidR="00BF4161" w:rsidRPr="00BF4161">
        <w:rPr>
          <w:rFonts w:ascii="Verdana" w:hAnsi="Verdana"/>
          <w:sz w:val="20"/>
          <w:szCs w:val="20"/>
        </w:rPr>
        <w:t>LAV CAPITAL GESTÃO DE RECURSOS LTDA.</w:t>
      </w:r>
      <w:r w:rsidRPr="00BA573B">
        <w:rPr>
          <w:rFonts w:ascii="Verdana" w:hAnsi="Verdana"/>
          <w:sz w:val="20"/>
          <w:szCs w:val="20"/>
        </w:rPr>
        <w:t>, doravante denominada GESTOR.</w:t>
      </w:r>
    </w:p>
    <w:p w14:paraId="2F25D49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fatores de risco relativos ao fundo e de que não há qualquer garantia contra eventuais perdas patrimoniais que possam ser incorridas pelo fundo;</w:t>
      </w:r>
    </w:p>
    <w:p w14:paraId="5D03988B"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não há qualquer garantia contra eventuais perdas patrimoniais que possam ser incorridas pela classe de cotas; </w:t>
      </w:r>
    </w:p>
    <w:p w14:paraId="0F7608E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a concessão do registro de funcionamento não implica, por parte da CVM, garantia de veracidade das informações prestadas ou de adequação do regulamento à legislação vigente ou julgamento sobre a qualidade do fundo ou de seus prestadores de serviços; </w:t>
      </w:r>
    </w:p>
    <w:p w14:paraId="2235EDF7" w14:textId="12D2B88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de que a concessão de registro para a venda de cotas do fundo não implica, por parte da CVM, garantia de veracidade das informações prestadas ou de adequação do regulamento do fundo à legislação vigente ou julgamento sobre a qualidade do fundo ou de seu administrador, gestor e demais prestadores de serviços;</w:t>
      </w:r>
    </w:p>
    <w:p w14:paraId="4A8D8A8A" w14:textId="0AE300BB" w:rsidR="00725D8B" w:rsidRPr="00BA573B" w:rsidRDefault="00725D8B" w:rsidP="00725D8B">
      <w:pPr>
        <w:pStyle w:val="Corpodetexto"/>
        <w:numPr>
          <w:ilvl w:val="1"/>
          <w:numId w:val="7"/>
        </w:numPr>
        <w:spacing w:before="162" w:line="237" w:lineRule="auto"/>
        <w:ind w:right="197"/>
        <w:jc w:val="both"/>
        <w:rPr>
          <w:rFonts w:ascii="Verdana" w:hAnsi="Verdana"/>
        </w:rPr>
      </w:pPr>
      <w:r w:rsidRPr="00BA573B">
        <w:rPr>
          <w:rFonts w:ascii="Verdana" w:hAnsi="Verdana"/>
        </w:rPr>
        <w:t>quando aplicável, de que as estratégias de investimento podem resultar em perdas superiores ao capital aplicado e, caso a responsabilidade do cotista não esteja limitada ao valor por ele subscrito, a consequente possibilidade de o cotista ter que aportar recursos adicionais para cobrir o patrimônio líquido negativo; e</w:t>
      </w:r>
    </w:p>
    <w:p w14:paraId="7D17EBF4" w14:textId="75EE1AF8" w:rsidR="00CC3CF0"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cinco principais fatores de riscos a que o Fundo pode estar sujeito de acordo com as características dos mercados em que investe, quais sejam:</w:t>
      </w:r>
    </w:p>
    <w:p w14:paraId="156915FE" w14:textId="77777777" w:rsidR="00725D8B" w:rsidRPr="00BA573B" w:rsidRDefault="00725D8B" w:rsidP="00725D8B">
      <w:pPr>
        <w:pStyle w:val="Corpodetexto"/>
        <w:spacing w:before="162" w:line="237" w:lineRule="auto"/>
        <w:ind w:right="197"/>
        <w:jc w:val="both"/>
        <w:rPr>
          <w:rFonts w:ascii="Verdana" w:hAnsi="Verdana"/>
        </w:rPr>
      </w:pPr>
    </w:p>
    <w:p w14:paraId="509A0A6E" w14:textId="354DF31E"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lastRenderedPageBreak/>
        <w:t>Risco de Investimento em Renda Variável</w:t>
      </w:r>
      <w:r w:rsidRPr="00BA573B">
        <w:rPr>
          <w:rFonts w:ascii="Verdana" w:hAnsi="Verdana" w:cs="Garamond"/>
          <w:color w:val="000000"/>
          <w:sz w:val="20"/>
          <w:szCs w:val="20"/>
        </w:rPr>
        <w:t>: o mercado de bolsa de valores é considerado um mercado de alto risco devido às grandes variações de rendimentos a que está sujeito. Adicionalmente, os investimentos em ações estão sujeitos a riscos de perda de parte do capital investido em razão de degeneração da situação econômico-financeira da empresa emissora das ações;</w:t>
      </w:r>
    </w:p>
    <w:p w14:paraId="64A02AE8" w14:textId="77777777" w:rsidR="00725D8B" w:rsidRPr="00BA573B" w:rsidRDefault="00725D8B" w:rsidP="00725D8B">
      <w:pPr>
        <w:pStyle w:val="PargrafodaLista"/>
        <w:autoSpaceDE w:val="0"/>
        <w:autoSpaceDN w:val="0"/>
        <w:adjustRightInd w:val="0"/>
        <w:spacing w:after="0" w:line="240" w:lineRule="auto"/>
        <w:ind w:left="1080"/>
        <w:jc w:val="both"/>
        <w:rPr>
          <w:rFonts w:ascii="Verdana" w:hAnsi="Verdana" w:cs="Garamond"/>
          <w:color w:val="000000"/>
          <w:sz w:val="20"/>
          <w:szCs w:val="20"/>
        </w:rPr>
      </w:pPr>
    </w:p>
    <w:p w14:paraId="408EFC5F" w14:textId="32D8A8DB"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t xml:space="preserve">Risco de Crédito: </w:t>
      </w:r>
      <w:r w:rsidRPr="00BA573B">
        <w:rPr>
          <w:rFonts w:ascii="Verdana" w:hAnsi="Verdana" w:cs="Garamond"/>
          <w:color w:val="000000"/>
          <w:sz w:val="20"/>
          <w:szCs w:val="20"/>
        </w:rPr>
        <w:t>Consiste no risco de os emissores dos ativos financeiros e/ou das contrapartes das transações da Classe de Cotas e/ou das Classes de Cotas Investidas não cumprirem suas obrigações de pagamento (principal e juros) e/ou de liquidação das operações contratadas. Ocorrendo tais hipóteses, o patrimônio líquido da Classe de Cotas poderá ser afetado negativamente;</w:t>
      </w:r>
    </w:p>
    <w:p w14:paraId="52CFD220" w14:textId="77777777" w:rsidR="00725D8B" w:rsidRPr="00BA573B" w:rsidRDefault="00725D8B" w:rsidP="00725D8B">
      <w:pPr>
        <w:autoSpaceDE w:val="0"/>
        <w:autoSpaceDN w:val="0"/>
        <w:adjustRightInd w:val="0"/>
        <w:spacing w:after="0" w:line="240" w:lineRule="auto"/>
        <w:ind w:firstLine="0"/>
        <w:jc w:val="both"/>
        <w:rPr>
          <w:rFonts w:cs="Garamond"/>
          <w:color w:val="000000"/>
          <w:szCs w:val="20"/>
        </w:rPr>
      </w:pPr>
    </w:p>
    <w:p w14:paraId="30B8472F" w14:textId="1B98DC21" w:rsidR="00725D8B" w:rsidRPr="00BA573B" w:rsidRDefault="00725D8B" w:rsidP="00BA573B">
      <w:pPr>
        <w:pStyle w:val="PargrafodaLista"/>
        <w:numPr>
          <w:ilvl w:val="0"/>
          <w:numId w:val="8"/>
        </w:numPr>
        <w:tabs>
          <w:tab w:val="left" w:pos="8931"/>
        </w:tabs>
        <w:autoSpaceDE w:val="0"/>
        <w:autoSpaceDN w:val="0"/>
        <w:adjustRightInd w:val="0"/>
        <w:spacing w:after="0" w:line="240" w:lineRule="auto"/>
        <w:ind w:left="993" w:hanging="633"/>
        <w:jc w:val="both"/>
        <w:rPr>
          <w:rFonts w:ascii="Verdana" w:hAnsi="Verdana" w:cs="Garamond"/>
          <w:color w:val="000000"/>
          <w:sz w:val="20"/>
          <w:szCs w:val="20"/>
        </w:rPr>
      </w:pPr>
      <w:r w:rsidRPr="00BA573B">
        <w:rPr>
          <w:rFonts w:ascii="Verdana" w:hAnsi="Verdana" w:cs="Garamond"/>
          <w:b/>
          <w:bCs/>
          <w:color w:val="000000"/>
          <w:sz w:val="20"/>
          <w:szCs w:val="20"/>
        </w:rPr>
        <w:t xml:space="preserve">Risco de Mercado: </w:t>
      </w:r>
      <w:r w:rsidRPr="00BA573B">
        <w:rPr>
          <w:rFonts w:ascii="Verdana" w:hAnsi="Verdana" w:cs="Garamond"/>
          <w:color w:val="000000"/>
          <w:sz w:val="20"/>
          <w:szCs w:val="20"/>
        </w:rPr>
        <w:t>Os valores dos ativos financeiros e derivativos integrantes da carteira da Classe de Cotas e/ou das Classes de Cotas Investidas são suscetíveis às oscilações decorrentes das flutuações de preços e cotações de mercado, bem como das taxas de juros e dos resultados de seus emissores. Nos casos em que houver queda do valor destes ativos, o patrimônio líquido da Classe de Cotas poderá ser afetad</w:t>
      </w:r>
      <w:r w:rsidR="00BA573B">
        <w:rPr>
          <w:rFonts w:ascii="Verdana" w:hAnsi="Verdana" w:cs="Garamond"/>
          <w:color w:val="000000"/>
          <w:sz w:val="20"/>
          <w:szCs w:val="20"/>
        </w:rPr>
        <w:t xml:space="preserve">o </w:t>
      </w:r>
      <w:proofErr w:type="gramStart"/>
      <w:r w:rsidR="00BA573B">
        <w:rPr>
          <w:rFonts w:ascii="Verdana" w:hAnsi="Verdana" w:cs="Garamond"/>
          <w:color w:val="000000"/>
          <w:sz w:val="20"/>
          <w:szCs w:val="20"/>
        </w:rPr>
        <w:t xml:space="preserve">negativamente;   </w:t>
      </w:r>
      <w:proofErr w:type="gramEnd"/>
      <w:r w:rsidR="00BA573B">
        <w:rPr>
          <w:rFonts w:ascii="Verdana" w:hAnsi="Verdana" w:cs="Garamond"/>
          <w:color w:val="000000"/>
          <w:sz w:val="20"/>
          <w:szCs w:val="20"/>
        </w:rPr>
        <w:t xml:space="preserve">                                                                                 </w:t>
      </w:r>
      <w:r w:rsidRPr="00BA573B">
        <w:rPr>
          <w:rFonts w:ascii="Verdana" w:hAnsi="Verdana" w:cs="Garamond"/>
          <w:color w:val="000000"/>
          <w:sz w:val="20"/>
          <w:szCs w:val="20"/>
        </w:rPr>
        <w:br/>
      </w:r>
    </w:p>
    <w:p w14:paraId="336155E1" w14:textId="11C1F3A3" w:rsidR="00725D8B" w:rsidRPr="00BA573B" w:rsidRDefault="00725D8B" w:rsidP="00725D8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Risco de Concentração</w:t>
      </w:r>
      <w:r w:rsidR="00E831EC" w:rsidRPr="00BA573B">
        <w:rPr>
          <w:rFonts w:ascii="Verdana" w:hAnsi="Verdana" w:cs="Garamond"/>
          <w:b/>
          <w:bCs/>
          <w:color w:val="000000"/>
          <w:sz w:val="20"/>
          <w:szCs w:val="20"/>
        </w:rPr>
        <w:t xml:space="preserve"> por Emissor</w:t>
      </w:r>
      <w:r w:rsidRPr="00BA573B">
        <w:rPr>
          <w:rFonts w:ascii="Verdana" w:hAnsi="Verdana" w:cs="Garamond"/>
          <w:b/>
          <w:bCs/>
          <w:color w:val="000000"/>
          <w:sz w:val="20"/>
          <w:szCs w:val="20"/>
        </w:rPr>
        <w:t xml:space="preserve">: </w:t>
      </w:r>
      <w:r w:rsidR="00E831EC" w:rsidRPr="00BA573B">
        <w:rPr>
          <w:rFonts w:ascii="Verdana" w:hAnsi="Verdana" w:cs="Garamond"/>
          <w:color w:val="000000"/>
          <w:sz w:val="20"/>
          <w:szCs w:val="20"/>
        </w:rPr>
        <w:t>A concentração de investimentos da Classe de Cotas e/ou das Classes de Cotas Investidas em um mesmo ativo financeiro pode potencializar a exposição da carteira aos riscos aqui mencionados. De acordo com a política de investimento, a Classe de Cotas pode estar, ainda, exposto a significativa concentração em ativos financeiros de poucos ou de um mesmo emissor, com os riscos daí decorrentes</w:t>
      </w:r>
      <w:r w:rsidRPr="00BA573B">
        <w:rPr>
          <w:rFonts w:ascii="Verdana" w:hAnsi="Verdana" w:cs="Garamond"/>
          <w:color w:val="000000"/>
          <w:sz w:val="20"/>
          <w:szCs w:val="20"/>
        </w:rPr>
        <w:t>;</w:t>
      </w:r>
    </w:p>
    <w:p w14:paraId="3AC0BEA3" w14:textId="77777777" w:rsidR="00725D8B" w:rsidRPr="00BA573B" w:rsidRDefault="00725D8B" w:rsidP="00725D8B">
      <w:pPr>
        <w:pStyle w:val="PargrafodaLista"/>
        <w:autoSpaceDE w:val="0"/>
        <w:autoSpaceDN w:val="0"/>
        <w:adjustRightInd w:val="0"/>
        <w:spacing w:before="162" w:after="0" w:line="237" w:lineRule="auto"/>
        <w:ind w:left="1080" w:right="197"/>
        <w:jc w:val="both"/>
        <w:rPr>
          <w:rFonts w:ascii="Verdana" w:hAnsi="Verdana"/>
          <w:sz w:val="20"/>
          <w:szCs w:val="20"/>
        </w:rPr>
      </w:pPr>
    </w:p>
    <w:p w14:paraId="7528FE97" w14:textId="72FD3E7A" w:rsidR="00725D8B" w:rsidRPr="00BA573B" w:rsidRDefault="00725D8B" w:rsidP="00BA573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 xml:space="preserve">Risco de liquidez: </w:t>
      </w:r>
      <w:r w:rsidRPr="00BA573B">
        <w:rPr>
          <w:rFonts w:ascii="Verdana" w:hAnsi="Verdana" w:cs="Garamond"/>
          <w:color w:val="000000"/>
          <w:sz w:val="20"/>
          <w:szCs w:val="20"/>
        </w:rPr>
        <w:t xml:space="preserve">Caracteriza-se pela possibilidade de redução ou mesmo inexistência de demanda pelos ativos financeiros integrantes da </w:t>
      </w:r>
      <w:r w:rsidR="00BA573B" w:rsidRPr="00BA573B">
        <w:rPr>
          <w:rFonts w:ascii="Verdana" w:hAnsi="Verdana" w:cs="Garamond"/>
          <w:color w:val="000000"/>
          <w:sz w:val="20"/>
          <w:szCs w:val="20"/>
        </w:rPr>
        <w:t>carteira,</w:t>
      </w:r>
      <w:r w:rsidRPr="00BA573B">
        <w:rPr>
          <w:rFonts w:ascii="Verdana" w:hAnsi="Verdana" w:cs="Garamond"/>
          <w:color w:val="000000"/>
          <w:sz w:val="20"/>
          <w:szCs w:val="20"/>
        </w:rPr>
        <w:t xml:space="preserve"> carteira da Classe de Cotas e/ou das Classes de Cotas Investidas, nos respectivos mercados em que são negociados. Em virtude de tais riscos, o GESTOR poderá encontrar dificuldades para liquidar posições ou negociar tais ativos financeiros no tempo e pelo preço desejados, podendo, inclusive, ser obrigado a aceitar descontos nos preços de forma a viabilizar a negociação e, em casos excepcionais de iliquidez, efetuar resgates de cotas, total ou parcialmente, fora dos prazos estabelecidos neste anexo, inclusive em virtude de atraso no pagamento de resgate de cotas e/ou divulgação de valores de cotas pelas Classes de Cotas Investidas.</w:t>
      </w:r>
    </w:p>
    <w:p w14:paraId="00DE3722" w14:textId="77777777" w:rsidR="00725D8B" w:rsidRPr="00BA573B" w:rsidRDefault="00725D8B" w:rsidP="00725D8B">
      <w:pPr>
        <w:tabs>
          <w:tab w:val="left" w:pos="3571"/>
          <w:tab w:val="left" w:pos="4668"/>
          <w:tab w:val="left" w:pos="7599"/>
          <w:tab w:val="left" w:pos="8808"/>
        </w:tabs>
        <w:ind w:left="140"/>
        <w:jc w:val="center"/>
        <w:rPr>
          <w:szCs w:val="20"/>
        </w:rPr>
      </w:pPr>
    </w:p>
    <w:p w14:paraId="6D6FD729" w14:textId="1B64B0C5" w:rsidR="00725D8B" w:rsidRPr="00BA573B" w:rsidRDefault="00725D8B" w:rsidP="00725D8B">
      <w:pPr>
        <w:tabs>
          <w:tab w:val="left" w:pos="3571"/>
          <w:tab w:val="left" w:pos="4668"/>
          <w:tab w:val="left" w:pos="7599"/>
          <w:tab w:val="left" w:pos="8808"/>
        </w:tabs>
        <w:ind w:left="140"/>
        <w:jc w:val="center"/>
        <w:rPr>
          <w:szCs w:val="20"/>
        </w:rPr>
      </w:pPr>
      <w:r w:rsidRPr="00BA573B">
        <w:rPr>
          <w:szCs w:val="20"/>
        </w:rPr>
        <w:t>RIO DE JANEIRO, ___   DE ________DE____.</w:t>
      </w:r>
    </w:p>
    <w:p w14:paraId="4EEB39DF" w14:textId="77777777" w:rsidR="00BA573B" w:rsidRDefault="00BA573B" w:rsidP="00725D8B">
      <w:pPr>
        <w:pStyle w:val="Corpodetexto"/>
        <w:spacing w:before="8"/>
        <w:jc w:val="center"/>
      </w:pPr>
    </w:p>
    <w:p w14:paraId="41AC3F37" w14:textId="31180877" w:rsidR="00725D8B" w:rsidRPr="00BA573B" w:rsidRDefault="00725D8B" w:rsidP="00BA573B">
      <w:pPr>
        <w:pStyle w:val="Corpodetexto"/>
        <w:spacing w:after="0"/>
        <w:jc w:val="center"/>
      </w:pPr>
      <w:r w:rsidRPr="00BA573B">
        <w:rPr>
          <w:noProof/>
        </w:rPr>
        <mc:AlternateContent>
          <mc:Choice Requires="wps">
            <w:drawing>
              <wp:anchor distT="0" distB="0" distL="0" distR="0" simplePos="0" relativeHeight="251661312" behindDoc="1" locked="0" layoutInCell="1" allowOverlap="1" wp14:anchorId="33FCB7A4" wp14:editId="011DEBDE">
                <wp:simplePos x="0" y="0"/>
                <wp:positionH relativeFrom="page">
                  <wp:posOffset>2445385</wp:posOffset>
                </wp:positionH>
                <wp:positionV relativeFrom="paragraph">
                  <wp:posOffset>141605</wp:posOffset>
                </wp:positionV>
                <wp:extent cx="2665095" cy="0"/>
                <wp:effectExtent l="6985" t="8255" r="1397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6F1A"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55pt,11.15pt" to="40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" strokeweight=".20744mm">
                <w10:wrap type="topAndBottom" anchorx="page"/>
              </v:line>
            </w:pict>
          </mc:Fallback>
        </mc:AlternateContent>
      </w:r>
    </w:p>
    <w:p w14:paraId="20385643" w14:textId="1803E7E2" w:rsidR="00725D8B" w:rsidRDefault="00725D8B" w:rsidP="00BA573B">
      <w:pPr>
        <w:spacing w:before="82"/>
        <w:ind w:left="1276" w:right="1508"/>
        <w:jc w:val="center"/>
        <w:rPr>
          <w:szCs w:val="20"/>
        </w:rPr>
      </w:pPr>
      <w:r w:rsidRPr="00BA573B">
        <w:rPr>
          <w:szCs w:val="20"/>
        </w:rPr>
        <w:t>Assinatura do Titular</w:t>
      </w:r>
    </w:p>
    <w:p w14:paraId="7BB5F9D9" w14:textId="77777777" w:rsidR="00BA573B" w:rsidRDefault="00BA573B" w:rsidP="00BA573B">
      <w:pPr>
        <w:spacing w:before="82"/>
        <w:ind w:left="1276" w:right="1508"/>
        <w:jc w:val="center"/>
        <w:rPr>
          <w:szCs w:val="20"/>
        </w:rPr>
      </w:pPr>
    </w:p>
    <w:p w14:paraId="2BB423EA" w14:textId="77777777" w:rsidR="00BA573B" w:rsidRPr="00BA573B" w:rsidRDefault="00BA573B" w:rsidP="00BA573B">
      <w:pPr>
        <w:spacing w:before="82"/>
        <w:ind w:left="1276" w:right="1508"/>
        <w:jc w:val="center"/>
        <w:rPr>
          <w:szCs w:val="20"/>
        </w:rPr>
      </w:pPr>
    </w:p>
    <w:p w14:paraId="2C520AF4" w14:textId="77777777" w:rsidR="00725D8B" w:rsidRPr="00BA573B" w:rsidRDefault="00725D8B" w:rsidP="00725D8B">
      <w:pPr>
        <w:ind w:left="1649" w:right="1507"/>
        <w:jc w:val="center"/>
        <w:rPr>
          <w:sz w:val="16"/>
          <w:szCs w:val="16"/>
        </w:rPr>
      </w:pPr>
      <w:r w:rsidRPr="00BA573B">
        <w:rPr>
          <w:sz w:val="16"/>
          <w:szCs w:val="16"/>
        </w:rPr>
        <w:t>Este documento foi elaborado pela ATIVA Investimentos S/A.</w:t>
      </w:r>
    </w:p>
    <w:p w14:paraId="627AF879" w14:textId="77777777" w:rsidR="00725D8B" w:rsidRPr="00BA573B" w:rsidRDefault="00725D8B" w:rsidP="00725D8B">
      <w:pPr>
        <w:pStyle w:val="Corpodetexto"/>
        <w:spacing w:before="3"/>
        <w:jc w:val="center"/>
        <w:rPr>
          <w:sz w:val="16"/>
          <w:szCs w:val="16"/>
        </w:rPr>
      </w:pPr>
    </w:p>
    <w:p w14:paraId="3D8D367B" w14:textId="2B30E999" w:rsidR="00725D8B" w:rsidRPr="00BA573B" w:rsidRDefault="00725D8B" w:rsidP="00BA573B">
      <w:pPr>
        <w:ind w:left="1649" w:right="1508"/>
        <w:jc w:val="center"/>
        <w:rPr>
          <w:sz w:val="16"/>
          <w:szCs w:val="16"/>
        </w:rPr>
      </w:pPr>
      <w:r w:rsidRPr="00BA573B">
        <w:rPr>
          <w:sz w:val="16"/>
          <w:szCs w:val="16"/>
        </w:rPr>
        <w:t>É proibida a reprodução total ou parcial deste documento, de qualquer forma ou por qualquer meio.</w:t>
      </w:r>
    </w:p>
    <w:sectPr w:rsidR="00725D8B" w:rsidRPr="00BA573B" w:rsidSect="00C36461">
      <w:headerReference w:type="default" r:id="rId11"/>
      <w:footerReference w:type="default" r:id="rId12"/>
      <w:pgSz w:w="11900" w:h="16840"/>
      <w:pgMar w:top="2036" w:right="1080" w:bottom="1843"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97F9" w14:textId="77777777" w:rsidR="001F301E" w:rsidRDefault="001F301E" w:rsidP="00A36522">
      <w:r>
        <w:separator/>
      </w:r>
    </w:p>
  </w:endnote>
  <w:endnote w:type="continuationSeparator" w:id="0">
    <w:p w14:paraId="60B89336" w14:textId="77777777" w:rsidR="001F301E" w:rsidRDefault="001F301E" w:rsidP="00A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FC36" w14:textId="76889AED"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Site:</w:t>
    </w:r>
    <w:r w:rsidRPr="00CC3CF0">
      <w:rPr>
        <w:rFonts w:ascii="Arial" w:hAnsi="Arial" w:cs="Arial"/>
        <w:sz w:val="16"/>
        <w:szCs w:val="16"/>
      </w:rPr>
      <w:t xml:space="preserve"> www.ativainvestimentos.com.br</w:t>
    </w:r>
  </w:p>
  <w:p w14:paraId="1C204FC1" w14:textId="773B0188" w:rsidR="00A36522" w:rsidRPr="00CC3CF0" w:rsidRDefault="00CC3CF0" w:rsidP="00BA2B0E">
    <w:pPr>
      <w:pStyle w:val="Rodap"/>
      <w:spacing w:before="0" w:after="0" w:line="240" w:lineRule="auto"/>
      <w:ind w:firstLine="0"/>
      <w:rPr>
        <w:rFonts w:ascii="Arial" w:hAnsi="Arial" w:cs="Arial"/>
        <w:b/>
        <w:bCs/>
        <w:sz w:val="16"/>
        <w:szCs w:val="16"/>
      </w:rPr>
    </w:pPr>
    <w:r w:rsidRPr="00CC3CF0">
      <w:rPr>
        <w:rFonts w:ascii="Arial" w:hAnsi="Arial" w:cs="Arial"/>
        <w:b/>
        <w:color w:val="5F647D"/>
        <w:sz w:val="16"/>
        <w:szCs w:val="16"/>
      </w:rPr>
      <w:t>Ouvidoria:</w:t>
    </w:r>
    <w:r w:rsidR="00A36522" w:rsidRPr="00CC3CF0">
      <w:rPr>
        <w:rFonts w:ascii="Arial" w:hAnsi="Arial" w:cs="Arial"/>
        <w:color w:val="5F647D"/>
        <w:sz w:val="16"/>
        <w:szCs w:val="16"/>
      </w:rPr>
      <w:t xml:space="preserve"> </w:t>
    </w:r>
    <w:r w:rsidR="00A36522" w:rsidRPr="00CC3CF0">
      <w:rPr>
        <w:rFonts w:ascii="Arial" w:hAnsi="Arial" w:cs="Arial"/>
        <w:sz w:val="16"/>
        <w:szCs w:val="16"/>
      </w:rPr>
      <w:t>0800</w:t>
    </w:r>
    <w:r w:rsidR="00BC59AE" w:rsidRPr="00CC3CF0">
      <w:rPr>
        <w:rFonts w:ascii="Arial" w:hAnsi="Arial" w:cs="Arial"/>
        <w:sz w:val="16"/>
        <w:szCs w:val="16"/>
      </w:rPr>
      <w:t xml:space="preserve"> 717 7720</w:t>
    </w:r>
    <w:r w:rsidR="00A36522" w:rsidRPr="00CC3CF0">
      <w:rPr>
        <w:rFonts w:ascii="Arial" w:hAnsi="Arial" w:cs="Arial"/>
        <w:sz w:val="16"/>
        <w:szCs w:val="16"/>
      </w:rPr>
      <w:tab/>
    </w:r>
    <w:r w:rsidR="002D3702" w:rsidRPr="00CC3CF0">
      <w:rPr>
        <w:rFonts w:ascii="Arial" w:hAnsi="Arial" w:cs="Arial"/>
        <w:sz w:val="16"/>
        <w:szCs w:val="16"/>
      </w:rPr>
      <w:ptab w:relativeTo="margin" w:alignment="right" w:leader="none"/>
    </w:r>
    <w:r w:rsidR="00647DFE" w:rsidRPr="00CC3CF0">
      <w:rPr>
        <w:rFonts w:ascii="Arial" w:hAnsi="Arial" w:cs="Arial"/>
        <w:b/>
        <w:bCs/>
        <w:sz w:val="16"/>
        <w:szCs w:val="16"/>
      </w:rPr>
      <w:fldChar w:fldCharType="begin"/>
    </w:r>
    <w:r w:rsidR="00515F5C" w:rsidRPr="00CC3CF0">
      <w:rPr>
        <w:rFonts w:ascii="Arial" w:hAnsi="Arial" w:cs="Arial"/>
        <w:b/>
        <w:bCs/>
        <w:sz w:val="16"/>
        <w:szCs w:val="16"/>
      </w:rPr>
      <w:instrText xml:space="preserve"> PAGE   \* MERGEFORMAT </w:instrText>
    </w:r>
    <w:r w:rsidR="00647DFE" w:rsidRPr="00CC3CF0">
      <w:rPr>
        <w:rFonts w:ascii="Arial" w:hAnsi="Arial" w:cs="Arial"/>
        <w:b/>
        <w:bCs/>
        <w:sz w:val="16"/>
        <w:szCs w:val="16"/>
      </w:rPr>
      <w:fldChar w:fldCharType="separate"/>
    </w:r>
    <w:r w:rsidR="00134827">
      <w:rPr>
        <w:rFonts w:ascii="Arial" w:hAnsi="Arial" w:cs="Arial"/>
        <w:b/>
        <w:bCs/>
        <w:noProof/>
        <w:sz w:val="16"/>
        <w:szCs w:val="16"/>
      </w:rPr>
      <w:t>5</w:t>
    </w:r>
    <w:r w:rsidR="00647DFE" w:rsidRPr="00CC3CF0">
      <w:rPr>
        <w:rFonts w:ascii="Arial" w:hAnsi="Arial" w:cs="Arial"/>
        <w:b/>
        <w:bCs/>
        <w:sz w:val="16"/>
        <w:szCs w:val="16"/>
      </w:rPr>
      <w:fldChar w:fldCharType="end"/>
    </w:r>
  </w:p>
  <w:p w14:paraId="1EA05211" w14:textId="15185740"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Atendimento:</w:t>
    </w:r>
    <w:r w:rsidR="00A36522" w:rsidRPr="00CC3CF0">
      <w:rPr>
        <w:rFonts w:ascii="Arial" w:hAnsi="Arial" w:cs="Arial"/>
        <w:sz w:val="16"/>
        <w:szCs w:val="16"/>
      </w:rPr>
      <w:t xml:space="preserve"> </w:t>
    </w:r>
    <w:r>
      <w:rPr>
        <w:rFonts w:ascii="Arial" w:hAnsi="Arial" w:cs="Arial"/>
        <w:sz w:val="16"/>
        <w:szCs w:val="16"/>
      </w:rPr>
      <w:t>C</w:t>
    </w:r>
    <w:r w:rsidRPr="00CC3CF0">
      <w:rPr>
        <w:rFonts w:ascii="Arial" w:hAnsi="Arial" w:cs="Arial"/>
        <w:sz w:val="16"/>
        <w:szCs w:val="16"/>
      </w:rPr>
      <w:t xml:space="preserve">apitais e </w:t>
    </w:r>
    <w:r>
      <w:rPr>
        <w:rFonts w:ascii="Arial" w:hAnsi="Arial" w:cs="Arial"/>
        <w:sz w:val="16"/>
        <w:szCs w:val="16"/>
      </w:rPr>
      <w:t>R</w:t>
    </w:r>
    <w:r w:rsidRPr="00CC3CF0">
      <w:rPr>
        <w:rFonts w:ascii="Arial" w:hAnsi="Arial" w:cs="Arial"/>
        <w:sz w:val="16"/>
        <w:szCs w:val="16"/>
      </w:rPr>
      <w:t xml:space="preserve">egiões </w:t>
    </w:r>
    <w:r>
      <w:rPr>
        <w:rFonts w:ascii="Arial" w:hAnsi="Arial" w:cs="Arial"/>
        <w:sz w:val="16"/>
        <w:szCs w:val="16"/>
      </w:rPr>
      <w:t>M</w:t>
    </w:r>
    <w:r w:rsidRPr="00CC3CF0">
      <w:rPr>
        <w:rFonts w:ascii="Arial" w:hAnsi="Arial" w:cs="Arial"/>
        <w:sz w:val="16"/>
        <w:szCs w:val="16"/>
      </w:rPr>
      <w:t xml:space="preserve">etropolitanas 4007 2447 | </w:t>
    </w:r>
    <w:r>
      <w:rPr>
        <w:rFonts w:ascii="Arial" w:hAnsi="Arial" w:cs="Arial"/>
        <w:sz w:val="16"/>
        <w:szCs w:val="16"/>
      </w:rPr>
      <w:t>D</w:t>
    </w:r>
    <w:r w:rsidRPr="00CC3CF0">
      <w:rPr>
        <w:rFonts w:ascii="Arial" w:hAnsi="Arial" w:cs="Arial"/>
        <w:sz w:val="16"/>
        <w:szCs w:val="16"/>
      </w:rPr>
      <w:t>emais regiões 0800 285 0147</w:t>
    </w:r>
  </w:p>
  <w:p w14:paraId="07791D70" w14:textId="77777777" w:rsidR="00A36522" w:rsidRPr="00CC3CF0" w:rsidRDefault="00A36522" w:rsidP="00A36522">
    <w:pPr>
      <w:pStyle w:val="Rodap"/>
      <w:rPr>
        <w:rFonts w:ascii="Arial" w:hAnsi="Arial" w:cs="Arial"/>
      </w:rPr>
    </w:pPr>
  </w:p>
  <w:p w14:paraId="143A6A82" w14:textId="77777777" w:rsidR="00E831EC" w:rsidRDefault="00E831EC"/>
  <w:p w14:paraId="68AE4302" w14:textId="77777777" w:rsidR="00E831EC" w:rsidRDefault="00E83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3961" w14:textId="77777777" w:rsidR="001F301E" w:rsidRDefault="001F301E" w:rsidP="00A36522">
      <w:r>
        <w:separator/>
      </w:r>
    </w:p>
  </w:footnote>
  <w:footnote w:type="continuationSeparator" w:id="0">
    <w:p w14:paraId="4A02AF38" w14:textId="77777777" w:rsidR="001F301E" w:rsidRDefault="001F301E" w:rsidP="00A3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FE74" w14:textId="71714117" w:rsidR="00A36522" w:rsidRDefault="00C36461" w:rsidP="00C36461">
    <w:pPr>
      <w:pStyle w:val="Cabealho"/>
      <w:spacing w:line="240" w:lineRule="auto"/>
      <w:ind w:left="-1080" w:firstLine="0"/>
    </w:pPr>
    <w:r>
      <w:rPr>
        <w:noProof/>
      </w:rPr>
      <w:drawing>
        <wp:anchor distT="0" distB="0" distL="114300" distR="114300" simplePos="0" relativeHeight="251658240" behindDoc="0" locked="0" layoutInCell="1" allowOverlap="1" wp14:anchorId="4BE83351" wp14:editId="5014F89F">
          <wp:simplePos x="0" y="0"/>
          <wp:positionH relativeFrom="column">
            <wp:posOffset>-657665</wp:posOffset>
          </wp:positionH>
          <wp:positionV relativeFrom="paragraph">
            <wp:posOffset>-112542</wp:posOffset>
          </wp:positionV>
          <wp:extent cx="2194560" cy="140652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rotWithShape="1">
                  <a:blip r:embed="rId1"/>
                  <a:srcRect r="70949"/>
                  <a:stretch/>
                </pic:blipFill>
                <pic:spPr bwMode="auto">
                  <a:xfrm>
                    <a:off x="0" y="0"/>
                    <a:ext cx="2194941" cy="1406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97B">
      <w:t xml:space="preserve">                                                             </w:t>
    </w:r>
  </w:p>
  <w:p w14:paraId="3B5D6457" w14:textId="77777777" w:rsidR="00E831EC" w:rsidRDefault="00E831EC"/>
  <w:p w14:paraId="4A1D2488" w14:textId="77777777" w:rsidR="00E831EC" w:rsidRDefault="00E831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013"/>
    <w:multiLevelType w:val="multilevel"/>
    <w:tmpl w:val="6AF473D4"/>
    <w:lvl w:ilvl="0">
      <w:start w:val="1"/>
      <w:numFmt w:val="decimal"/>
      <w:pStyle w:val="Ttulo1"/>
      <w:lvlText w:val="%1."/>
      <w:lvlJc w:val="left"/>
      <w:pPr>
        <w:tabs>
          <w:tab w:val="num" w:pos="454"/>
        </w:tabs>
        <w:ind w:left="454" w:hanging="454"/>
      </w:pPr>
      <w:rPr>
        <w:rFonts w:cs="Times New Roman" w:hint="default"/>
        <w:b/>
        <w:i w:val="0"/>
        <w:sz w:val="20"/>
      </w:rPr>
    </w:lvl>
    <w:lvl w:ilvl="1">
      <w:start w:val="1"/>
      <w:numFmt w:val="none"/>
      <w:lvlRestart w:val="0"/>
      <w:lvlText w:val="-"/>
      <w:lvlJc w:val="left"/>
      <w:pPr>
        <w:tabs>
          <w:tab w:val="num" w:pos="814"/>
        </w:tabs>
        <w:ind w:left="737"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1097"/>
        </w:tabs>
        <w:ind w:left="1021" w:hanging="284"/>
      </w:pPr>
      <w:rPr>
        <w:rFonts w:ascii="Arial" w:hAnsi="Arial" w:cs="Times New Roman" w:hint="default"/>
        <w:b/>
        <w:i w:val="0"/>
        <w:caps w:val="0"/>
        <w:strike w:val="0"/>
        <w:dstrike w:val="0"/>
        <w:vanish w:val="0"/>
        <w:sz w:val="20"/>
        <w:vertAlign w:val="baseline"/>
      </w:rPr>
    </w:lvl>
    <w:lvl w:ilvl="3">
      <w:start w:val="1"/>
      <w:numFmt w:val="decimal"/>
      <w:pStyle w:val="Ttulo11"/>
      <w:lvlText w:val="%1.%4."/>
      <w:lvlJc w:val="left"/>
      <w:pPr>
        <w:tabs>
          <w:tab w:val="num" w:pos="454"/>
        </w:tabs>
        <w:ind w:left="454" w:hanging="454"/>
      </w:pPr>
      <w:rPr>
        <w:rFonts w:ascii="Arial" w:hAnsi="Arial" w:cs="Times New Roman" w:hint="default"/>
        <w:b/>
        <w:i w:val="0"/>
        <w:caps w:val="0"/>
        <w:strike w:val="0"/>
        <w:dstrike w:val="0"/>
        <w:vanish w:val="0"/>
        <w:sz w:val="20"/>
        <w:vertAlign w:val="baseline"/>
      </w:rPr>
    </w:lvl>
    <w:lvl w:ilvl="4">
      <w:start w:val="1"/>
      <w:numFmt w:val="decimal"/>
      <w:lvlText w:val="%1.%5."/>
      <w:lvlJc w:val="left"/>
      <w:pPr>
        <w:tabs>
          <w:tab w:val="num" w:pos="454"/>
        </w:tabs>
        <w:ind w:left="454" w:hanging="454"/>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07"/>
        </w:tabs>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07"/>
        </w:tabs>
      </w:pPr>
      <w:rPr>
        <w:rFonts w:ascii="Arial" w:hAnsi="Arial" w:cs="Times New Roman" w:hint="default"/>
        <w:b/>
        <w:i w:val="0"/>
        <w:spacing w:val="0"/>
        <w:w w:val="100"/>
        <w:kern w:val="24"/>
        <w:position w:val="0"/>
        <w:sz w:val="20"/>
        <w:effect w:val="none"/>
      </w:rPr>
    </w:lvl>
    <w:lvl w:ilvl="7">
      <w:start w:val="1"/>
      <w:numFmt w:val="none"/>
      <w:lvlRestart w:val="0"/>
      <w:lvlText w:val=""/>
      <w:lvlJc w:val="left"/>
      <w:pPr>
        <w:tabs>
          <w:tab w:val="num" w:pos="-207"/>
        </w:tabs>
      </w:pPr>
      <w:rPr>
        <w:rFonts w:ascii="Arial" w:hAnsi="Arial" w:cs="Times New Roman" w:hint="default"/>
        <w:b/>
        <w:i w:val="0"/>
        <w:sz w:val="20"/>
      </w:rPr>
    </w:lvl>
    <w:lvl w:ilvl="8">
      <w:start w:val="1"/>
      <w:numFmt w:val="none"/>
      <w:lvlRestart w:val="0"/>
      <w:lvlText w:val=""/>
      <w:lvlJc w:val="left"/>
      <w:pPr>
        <w:tabs>
          <w:tab w:val="num" w:pos="-207"/>
        </w:tabs>
      </w:pPr>
      <w:rPr>
        <w:rFonts w:cs="Times New Roman"/>
      </w:rPr>
    </w:lvl>
  </w:abstractNum>
  <w:abstractNum w:abstractNumId="1" w15:restartNumberingAfterBreak="0">
    <w:nsid w:val="10D90815"/>
    <w:multiLevelType w:val="multilevel"/>
    <w:tmpl w:val="F85C8ED4"/>
    <w:lvl w:ilvl="0">
      <w:start w:val="1"/>
      <w:numFmt w:val="decimal"/>
      <w:lvlText w:val="%1."/>
      <w:lvlJc w:val="left"/>
      <w:pPr>
        <w:tabs>
          <w:tab w:val="num" w:pos="2326"/>
        </w:tabs>
        <w:ind w:left="2326" w:hanging="454"/>
      </w:pPr>
      <w:rPr>
        <w:rFonts w:ascii="Arial" w:hAnsi="Arial" w:cs="Times New Roman" w:hint="default"/>
        <w:b/>
        <w:i w:val="0"/>
        <w:sz w:val="20"/>
      </w:rPr>
    </w:lvl>
    <w:lvl w:ilvl="1">
      <w:start w:val="1"/>
      <w:numFmt w:val="none"/>
      <w:lvlRestart w:val="0"/>
      <w:pStyle w:val="Textochfen"/>
      <w:lvlText w:val="-"/>
      <w:lvlJc w:val="left"/>
      <w:pPr>
        <w:tabs>
          <w:tab w:val="num" w:pos="1304"/>
        </w:tabs>
        <w:ind w:left="1304"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z w:val="20"/>
        <w:vertAlign w:val="baseline"/>
      </w:rPr>
    </w:lvl>
    <w:lvl w:ilvl="3">
      <w:start w:val="1"/>
      <w:numFmt w:val="decimal"/>
      <w:lvlRestart w:val="0"/>
      <w:lvlText w:val="%1.%4."/>
      <w:lvlJc w:val="left"/>
      <w:pPr>
        <w:tabs>
          <w:tab w:val="num" w:pos="2326"/>
        </w:tabs>
        <w:ind w:left="2326" w:hanging="454"/>
      </w:pPr>
      <w:rPr>
        <w:rFonts w:ascii="Arial" w:hAnsi="Arial" w:cs="Times New Roman" w:hint="default"/>
        <w:b/>
        <w:i w:val="0"/>
        <w:caps w:val="0"/>
        <w:strike w:val="0"/>
        <w:dstrike w:val="0"/>
        <w:vanish w:val="0"/>
        <w:sz w:val="20"/>
        <w:vertAlign w:val="baseline"/>
      </w:rPr>
    </w:lvl>
    <w:lvl w:ilvl="4">
      <w:start w:val="1"/>
      <w:numFmt w:val="none"/>
      <w:lvlText w:val="%5-"/>
      <w:lvlJc w:val="left"/>
      <w:pPr>
        <w:tabs>
          <w:tab w:val="num" w:pos="2686"/>
        </w:tabs>
        <w:ind w:left="2609"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969"/>
        </w:tabs>
        <w:ind w:left="2893" w:hanging="284"/>
      </w:pPr>
      <w:rPr>
        <w:rFonts w:ascii="Arial" w:hAnsi="Arial" w:cs="Times New Roman" w:hint="default"/>
        <w:b/>
        <w:i w:val="0"/>
        <w:spacing w:val="0"/>
        <w:w w:val="100"/>
        <w:kern w:val="24"/>
        <w:position w:val="0"/>
        <w:sz w:val="20"/>
        <w:effect w:val="none"/>
      </w:rPr>
    </w:lvl>
    <w:lvl w:ilvl="7">
      <w:start w:val="1"/>
      <w:numFmt w:val="decimal"/>
      <w:lvlText w:val="%1.%2.%3.%4.%5.%6.%7.%8"/>
      <w:lvlJc w:val="left"/>
      <w:pPr>
        <w:tabs>
          <w:tab w:val="num" w:pos="2745"/>
        </w:tabs>
        <w:ind w:left="2745" w:hanging="1440"/>
      </w:pPr>
      <w:rPr>
        <w:rFonts w:cs="Times New Roman" w:hint="default"/>
      </w:rPr>
    </w:lvl>
    <w:lvl w:ilvl="8">
      <w:start w:val="1"/>
      <w:numFmt w:val="decimal"/>
      <w:lvlText w:val="%1.%2.%3.%4.%5.%6.%7.%8.%9"/>
      <w:lvlJc w:val="left"/>
      <w:pPr>
        <w:tabs>
          <w:tab w:val="num" w:pos="2889"/>
        </w:tabs>
        <w:ind w:left="2889" w:hanging="1584"/>
      </w:pPr>
      <w:rPr>
        <w:rFonts w:cs="Times New Roman" w:hint="default"/>
      </w:rPr>
    </w:lvl>
  </w:abstractNum>
  <w:abstractNum w:abstractNumId="2" w15:restartNumberingAfterBreak="0">
    <w:nsid w:val="236523E6"/>
    <w:multiLevelType w:val="hybridMultilevel"/>
    <w:tmpl w:val="5EE60864"/>
    <w:lvl w:ilvl="0" w:tplc="E3ACD45A">
      <w:start w:val="1"/>
      <w:numFmt w:val="bullet"/>
      <w:lvlText w:val=""/>
      <w:lvlJc w:val="left"/>
      <w:pPr>
        <w:tabs>
          <w:tab w:val="num" w:pos="720"/>
        </w:tabs>
        <w:ind w:left="362" w:hanging="2"/>
      </w:pPr>
      <w:rPr>
        <w:rFonts w:ascii="Symbol" w:hAnsi="Symbol" w:hint="default"/>
        <w:color w:val="808080"/>
      </w:rPr>
    </w:lvl>
    <w:lvl w:ilvl="1" w:tplc="42B8FB90">
      <w:start w:val="1"/>
      <w:numFmt w:val="bullet"/>
      <w:pStyle w:val="bulletindent2level"/>
      <w:lvlText w:val="–"/>
      <w:lvlJc w:val="left"/>
      <w:pPr>
        <w:tabs>
          <w:tab w:val="num" w:pos="2007"/>
        </w:tabs>
        <w:ind w:left="2007" w:hanging="360"/>
      </w:pPr>
      <w:rPr>
        <w:rFonts w:ascii="Arial" w:hAnsi="Arial" w:hint="default"/>
        <w:color w:val="808080"/>
      </w:rPr>
    </w:lvl>
    <w:lvl w:ilvl="2" w:tplc="22D49FD8">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606620B"/>
    <w:multiLevelType w:val="hybridMultilevel"/>
    <w:tmpl w:val="D20C9220"/>
    <w:lvl w:ilvl="0" w:tplc="E3ACD45A">
      <w:start w:val="1"/>
      <w:numFmt w:val="bullet"/>
      <w:lvlText w:val=""/>
      <w:lvlJc w:val="left"/>
      <w:pPr>
        <w:tabs>
          <w:tab w:val="num" w:pos="720"/>
        </w:tabs>
        <w:ind w:left="362" w:hanging="2"/>
      </w:pPr>
      <w:rPr>
        <w:rFonts w:ascii="Symbol" w:hAnsi="Symbol" w:hint="default"/>
        <w:color w:val="808080"/>
      </w:rPr>
    </w:lvl>
    <w:lvl w:ilvl="1" w:tplc="95C08766">
      <w:start w:val="1"/>
      <w:numFmt w:val="bullet"/>
      <w:lvlText w:val="–"/>
      <w:lvlJc w:val="left"/>
      <w:pPr>
        <w:tabs>
          <w:tab w:val="num" w:pos="2007"/>
        </w:tabs>
        <w:ind w:left="2007" w:hanging="360"/>
      </w:pPr>
      <w:rPr>
        <w:rFonts w:ascii="Arial" w:hAnsi="Arial" w:hint="default"/>
        <w:color w:val="808080"/>
      </w:rPr>
    </w:lvl>
    <w:lvl w:ilvl="2" w:tplc="6A502152">
      <w:start w:val="1"/>
      <w:numFmt w:val="bullet"/>
      <w:pStyle w:val="bulletindent3level"/>
      <w:lvlText w:val="&gt;"/>
      <w:lvlJc w:val="left"/>
      <w:pPr>
        <w:tabs>
          <w:tab w:val="num" w:pos="2727"/>
        </w:tabs>
        <w:ind w:left="2727" w:hanging="360"/>
      </w:pPr>
      <w:rPr>
        <w:rFonts w:ascii="Arial" w:hAnsi="Arial" w:hint="default"/>
        <w:color w:val="808080"/>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C3C2AE6"/>
    <w:multiLevelType w:val="hybridMultilevel"/>
    <w:tmpl w:val="CF1AAFBC"/>
    <w:lvl w:ilvl="0" w:tplc="2CF63462">
      <w:start w:val="1"/>
      <w:numFmt w:val="upperRoman"/>
      <w:lvlText w:val="%1"/>
      <w:lvlJc w:val="left"/>
      <w:pPr>
        <w:ind w:left="154" w:hanging="190"/>
      </w:pPr>
      <w:rPr>
        <w:rFonts w:ascii="Verdana" w:eastAsia="Verdana" w:hAnsi="Verdana" w:cs="Verdana" w:hint="default"/>
        <w:w w:val="100"/>
        <w:sz w:val="22"/>
        <w:szCs w:val="22"/>
        <w:lang w:val="pt-BR" w:eastAsia="pt-BR" w:bidi="pt-BR"/>
      </w:rPr>
    </w:lvl>
    <w:lvl w:ilvl="1" w:tplc="F9EEC4CC">
      <w:start w:val="1"/>
      <w:numFmt w:val="lowerLetter"/>
      <w:lvlText w:val="%2."/>
      <w:lvlJc w:val="left"/>
      <w:pPr>
        <w:ind w:left="651" w:hanging="258"/>
      </w:pPr>
      <w:rPr>
        <w:rFonts w:ascii="Verdana" w:eastAsia="Verdana" w:hAnsi="Verdana" w:cs="Verdana" w:hint="default"/>
        <w:spacing w:val="-1"/>
        <w:w w:val="100"/>
        <w:sz w:val="22"/>
        <w:szCs w:val="22"/>
        <w:lang w:val="pt-BR" w:eastAsia="pt-BR" w:bidi="pt-BR"/>
      </w:rPr>
    </w:lvl>
    <w:lvl w:ilvl="2" w:tplc="68E0B1CA">
      <w:numFmt w:val="bullet"/>
      <w:lvlText w:val="•"/>
      <w:lvlJc w:val="left"/>
      <w:pPr>
        <w:ind w:left="1726" w:hanging="258"/>
      </w:pPr>
      <w:rPr>
        <w:rFonts w:hint="default"/>
        <w:lang w:val="pt-BR" w:eastAsia="pt-BR" w:bidi="pt-BR"/>
      </w:rPr>
    </w:lvl>
    <w:lvl w:ilvl="3" w:tplc="396AFDA0">
      <w:numFmt w:val="bullet"/>
      <w:lvlText w:val="•"/>
      <w:lvlJc w:val="left"/>
      <w:pPr>
        <w:ind w:left="2793" w:hanging="258"/>
      </w:pPr>
      <w:rPr>
        <w:rFonts w:hint="default"/>
        <w:lang w:val="pt-BR" w:eastAsia="pt-BR" w:bidi="pt-BR"/>
      </w:rPr>
    </w:lvl>
    <w:lvl w:ilvl="4" w:tplc="8DDCABD4">
      <w:numFmt w:val="bullet"/>
      <w:lvlText w:val="•"/>
      <w:lvlJc w:val="left"/>
      <w:pPr>
        <w:ind w:left="3859" w:hanging="258"/>
      </w:pPr>
      <w:rPr>
        <w:rFonts w:hint="default"/>
        <w:lang w:val="pt-BR" w:eastAsia="pt-BR" w:bidi="pt-BR"/>
      </w:rPr>
    </w:lvl>
    <w:lvl w:ilvl="5" w:tplc="4E604318">
      <w:numFmt w:val="bullet"/>
      <w:lvlText w:val="•"/>
      <w:lvlJc w:val="left"/>
      <w:pPr>
        <w:ind w:left="4926" w:hanging="258"/>
      </w:pPr>
      <w:rPr>
        <w:rFonts w:hint="default"/>
        <w:lang w:val="pt-BR" w:eastAsia="pt-BR" w:bidi="pt-BR"/>
      </w:rPr>
    </w:lvl>
    <w:lvl w:ilvl="6" w:tplc="58AC3BBA">
      <w:numFmt w:val="bullet"/>
      <w:lvlText w:val="•"/>
      <w:lvlJc w:val="left"/>
      <w:pPr>
        <w:ind w:left="5992" w:hanging="258"/>
      </w:pPr>
      <w:rPr>
        <w:rFonts w:hint="default"/>
        <w:lang w:val="pt-BR" w:eastAsia="pt-BR" w:bidi="pt-BR"/>
      </w:rPr>
    </w:lvl>
    <w:lvl w:ilvl="7" w:tplc="A2202B46">
      <w:numFmt w:val="bullet"/>
      <w:lvlText w:val="•"/>
      <w:lvlJc w:val="left"/>
      <w:pPr>
        <w:ind w:left="7059" w:hanging="258"/>
      </w:pPr>
      <w:rPr>
        <w:rFonts w:hint="default"/>
        <w:lang w:val="pt-BR" w:eastAsia="pt-BR" w:bidi="pt-BR"/>
      </w:rPr>
    </w:lvl>
    <w:lvl w:ilvl="8" w:tplc="74C046E0">
      <w:numFmt w:val="bullet"/>
      <w:lvlText w:val="•"/>
      <w:lvlJc w:val="left"/>
      <w:pPr>
        <w:ind w:left="8126" w:hanging="258"/>
      </w:pPr>
      <w:rPr>
        <w:rFonts w:hint="default"/>
        <w:lang w:val="pt-BR" w:eastAsia="pt-BR" w:bidi="pt-BR"/>
      </w:rPr>
    </w:lvl>
  </w:abstractNum>
  <w:abstractNum w:abstractNumId="5" w15:restartNumberingAfterBreak="0">
    <w:nsid w:val="314B3B4D"/>
    <w:multiLevelType w:val="hybridMultilevel"/>
    <w:tmpl w:val="CC62418E"/>
    <w:lvl w:ilvl="0" w:tplc="32D80C08">
      <w:start w:val="1"/>
      <w:numFmt w:val="bullet"/>
      <w:pStyle w:val="bulletindent"/>
      <w:lvlText w:val=""/>
      <w:lvlJc w:val="left"/>
      <w:pPr>
        <w:tabs>
          <w:tab w:val="num" w:pos="720"/>
        </w:tabs>
        <w:ind w:left="362" w:hanging="2"/>
      </w:pPr>
      <w:rPr>
        <w:rFonts w:ascii="Symbol" w:hAnsi="Symbol" w:hint="default"/>
        <w:color w:val="808080"/>
      </w:rPr>
    </w:lvl>
    <w:lvl w:ilvl="1" w:tplc="52A4C1B4">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5D165D"/>
    <w:multiLevelType w:val="hybridMultilevel"/>
    <w:tmpl w:val="30F0CCA0"/>
    <w:lvl w:ilvl="0" w:tplc="B1C214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4E4C8D"/>
    <w:multiLevelType w:val="hybridMultilevel"/>
    <w:tmpl w:val="22BE2CE8"/>
    <w:lvl w:ilvl="0" w:tplc="04881406">
      <w:start w:val="3"/>
      <w:numFmt w:val="lowerLetter"/>
      <w:lvlText w:val="%1."/>
      <w:lvlJc w:val="left"/>
      <w:pPr>
        <w:ind w:left="651" w:hanging="267"/>
        <w:jc w:val="right"/>
      </w:pPr>
      <w:rPr>
        <w:rFonts w:ascii="Verdana" w:eastAsia="Verdana" w:hAnsi="Verdana" w:cs="Verdana" w:hint="default"/>
        <w:w w:val="100"/>
        <w:sz w:val="22"/>
        <w:szCs w:val="22"/>
        <w:lang w:val="pt-BR" w:eastAsia="pt-BR" w:bidi="pt-BR"/>
      </w:rPr>
    </w:lvl>
    <w:lvl w:ilvl="1" w:tplc="91AA999E">
      <w:numFmt w:val="bullet"/>
      <w:lvlText w:val="•"/>
      <w:lvlJc w:val="left"/>
      <w:pPr>
        <w:ind w:left="1619" w:hanging="267"/>
      </w:pPr>
      <w:rPr>
        <w:rFonts w:hint="default"/>
        <w:lang w:val="pt-BR" w:eastAsia="pt-BR" w:bidi="pt-BR"/>
      </w:rPr>
    </w:lvl>
    <w:lvl w:ilvl="2" w:tplc="CA8AAD34">
      <w:numFmt w:val="bullet"/>
      <w:lvlText w:val="•"/>
      <w:lvlJc w:val="left"/>
      <w:pPr>
        <w:ind w:left="2579" w:hanging="267"/>
      </w:pPr>
      <w:rPr>
        <w:rFonts w:hint="default"/>
        <w:lang w:val="pt-BR" w:eastAsia="pt-BR" w:bidi="pt-BR"/>
      </w:rPr>
    </w:lvl>
    <w:lvl w:ilvl="3" w:tplc="131EE59A">
      <w:numFmt w:val="bullet"/>
      <w:lvlText w:val="•"/>
      <w:lvlJc w:val="left"/>
      <w:pPr>
        <w:ind w:left="3539" w:hanging="267"/>
      </w:pPr>
      <w:rPr>
        <w:rFonts w:hint="default"/>
        <w:lang w:val="pt-BR" w:eastAsia="pt-BR" w:bidi="pt-BR"/>
      </w:rPr>
    </w:lvl>
    <w:lvl w:ilvl="4" w:tplc="E2F0C7B2">
      <w:numFmt w:val="bullet"/>
      <w:lvlText w:val="•"/>
      <w:lvlJc w:val="left"/>
      <w:pPr>
        <w:ind w:left="4499" w:hanging="267"/>
      </w:pPr>
      <w:rPr>
        <w:rFonts w:hint="default"/>
        <w:lang w:val="pt-BR" w:eastAsia="pt-BR" w:bidi="pt-BR"/>
      </w:rPr>
    </w:lvl>
    <w:lvl w:ilvl="5" w:tplc="7F66E0E2">
      <w:numFmt w:val="bullet"/>
      <w:lvlText w:val="•"/>
      <w:lvlJc w:val="left"/>
      <w:pPr>
        <w:ind w:left="5459" w:hanging="267"/>
      </w:pPr>
      <w:rPr>
        <w:rFonts w:hint="default"/>
        <w:lang w:val="pt-BR" w:eastAsia="pt-BR" w:bidi="pt-BR"/>
      </w:rPr>
    </w:lvl>
    <w:lvl w:ilvl="6" w:tplc="D624A74A">
      <w:numFmt w:val="bullet"/>
      <w:lvlText w:val="•"/>
      <w:lvlJc w:val="left"/>
      <w:pPr>
        <w:ind w:left="6419" w:hanging="267"/>
      </w:pPr>
      <w:rPr>
        <w:rFonts w:hint="default"/>
        <w:lang w:val="pt-BR" w:eastAsia="pt-BR" w:bidi="pt-BR"/>
      </w:rPr>
    </w:lvl>
    <w:lvl w:ilvl="7" w:tplc="6D42EA9A">
      <w:numFmt w:val="bullet"/>
      <w:lvlText w:val="•"/>
      <w:lvlJc w:val="left"/>
      <w:pPr>
        <w:ind w:left="7379" w:hanging="267"/>
      </w:pPr>
      <w:rPr>
        <w:rFonts w:hint="default"/>
        <w:lang w:val="pt-BR" w:eastAsia="pt-BR" w:bidi="pt-BR"/>
      </w:rPr>
    </w:lvl>
    <w:lvl w:ilvl="8" w:tplc="A7F4D34A">
      <w:numFmt w:val="bullet"/>
      <w:lvlText w:val="•"/>
      <w:lvlJc w:val="left"/>
      <w:pPr>
        <w:ind w:left="8339" w:hanging="267"/>
      </w:pPr>
      <w:rPr>
        <w:rFonts w:hint="default"/>
        <w:lang w:val="pt-BR" w:eastAsia="pt-BR" w:bidi="pt-BR"/>
      </w:rPr>
    </w:lvl>
  </w:abstractNum>
  <w:num w:numId="1" w16cid:durableId="13849221">
    <w:abstractNumId w:val="5"/>
  </w:num>
  <w:num w:numId="2" w16cid:durableId="1455783271">
    <w:abstractNumId w:val="2"/>
  </w:num>
  <w:num w:numId="3" w16cid:durableId="1833135426">
    <w:abstractNumId w:val="3"/>
  </w:num>
  <w:num w:numId="4" w16cid:durableId="1144002384">
    <w:abstractNumId w:val="0"/>
  </w:num>
  <w:num w:numId="5" w16cid:durableId="1182747147">
    <w:abstractNumId w:val="1"/>
  </w:num>
  <w:num w:numId="6" w16cid:durableId="1971662728">
    <w:abstractNumId w:val="7"/>
  </w:num>
  <w:num w:numId="7" w16cid:durableId="379129766">
    <w:abstractNumId w:val="4"/>
  </w:num>
  <w:num w:numId="8" w16cid:durableId="5961408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0"/>
  <w:styleLockTheme/>
  <w:styleLockQFSet/>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D5"/>
    <w:rsid w:val="0000332A"/>
    <w:rsid w:val="00016690"/>
    <w:rsid w:val="00035F2A"/>
    <w:rsid w:val="00052E47"/>
    <w:rsid w:val="000723EB"/>
    <w:rsid w:val="00076528"/>
    <w:rsid w:val="0008397B"/>
    <w:rsid w:val="000B014C"/>
    <w:rsid w:val="000C6D7E"/>
    <w:rsid w:val="000C7A82"/>
    <w:rsid w:val="000F05BD"/>
    <w:rsid w:val="00106C71"/>
    <w:rsid w:val="00112F33"/>
    <w:rsid w:val="00114D29"/>
    <w:rsid w:val="00125C4F"/>
    <w:rsid w:val="00126032"/>
    <w:rsid w:val="00130068"/>
    <w:rsid w:val="001309C4"/>
    <w:rsid w:val="00134827"/>
    <w:rsid w:val="00134A0D"/>
    <w:rsid w:val="001613A1"/>
    <w:rsid w:val="0016494E"/>
    <w:rsid w:val="00172D38"/>
    <w:rsid w:val="001A7CD1"/>
    <w:rsid w:val="001C0B55"/>
    <w:rsid w:val="001E14D3"/>
    <w:rsid w:val="001E67B6"/>
    <w:rsid w:val="001F301E"/>
    <w:rsid w:val="0020549B"/>
    <w:rsid w:val="0026342B"/>
    <w:rsid w:val="00272692"/>
    <w:rsid w:val="00295F9B"/>
    <w:rsid w:val="002B0136"/>
    <w:rsid w:val="002D01E1"/>
    <w:rsid w:val="002D3702"/>
    <w:rsid w:val="002F717A"/>
    <w:rsid w:val="002F7A7C"/>
    <w:rsid w:val="00304B5A"/>
    <w:rsid w:val="0034537A"/>
    <w:rsid w:val="00352B81"/>
    <w:rsid w:val="00356F56"/>
    <w:rsid w:val="003809C7"/>
    <w:rsid w:val="00381E93"/>
    <w:rsid w:val="0038211B"/>
    <w:rsid w:val="00394633"/>
    <w:rsid w:val="003A52BC"/>
    <w:rsid w:val="003A59C9"/>
    <w:rsid w:val="004000E0"/>
    <w:rsid w:val="00417A82"/>
    <w:rsid w:val="004316A6"/>
    <w:rsid w:val="00432669"/>
    <w:rsid w:val="0045617E"/>
    <w:rsid w:val="00482E48"/>
    <w:rsid w:val="00485AC6"/>
    <w:rsid w:val="0049760B"/>
    <w:rsid w:val="004A6A09"/>
    <w:rsid w:val="004C55CD"/>
    <w:rsid w:val="004D4C24"/>
    <w:rsid w:val="004F2A53"/>
    <w:rsid w:val="00502C97"/>
    <w:rsid w:val="00515F5C"/>
    <w:rsid w:val="005209F5"/>
    <w:rsid w:val="00526860"/>
    <w:rsid w:val="00541004"/>
    <w:rsid w:val="00561664"/>
    <w:rsid w:val="00564E9A"/>
    <w:rsid w:val="00573B4D"/>
    <w:rsid w:val="005924E6"/>
    <w:rsid w:val="00593B74"/>
    <w:rsid w:val="005B1FF1"/>
    <w:rsid w:val="005C2965"/>
    <w:rsid w:val="005C56F2"/>
    <w:rsid w:val="005C706E"/>
    <w:rsid w:val="005D1591"/>
    <w:rsid w:val="005E06AA"/>
    <w:rsid w:val="0060075F"/>
    <w:rsid w:val="006123AC"/>
    <w:rsid w:val="00612BC3"/>
    <w:rsid w:val="0062236F"/>
    <w:rsid w:val="0062476F"/>
    <w:rsid w:val="00647DFE"/>
    <w:rsid w:val="006642FA"/>
    <w:rsid w:val="006676CE"/>
    <w:rsid w:val="00676272"/>
    <w:rsid w:val="006A4530"/>
    <w:rsid w:val="006A73AD"/>
    <w:rsid w:val="006C4C04"/>
    <w:rsid w:val="006E07F3"/>
    <w:rsid w:val="006E3913"/>
    <w:rsid w:val="006F2D89"/>
    <w:rsid w:val="006F6A69"/>
    <w:rsid w:val="007051BE"/>
    <w:rsid w:val="00705E49"/>
    <w:rsid w:val="00706641"/>
    <w:rsid w:val="00716520"/>
    <w:rsid w:val="00716E8F"/>
    <w:rsid w:val="00725D8B"/>
    <w:rsid w:val="0074097D"/>
    <w:rsid w:val="00774DB6"/>
    <w:rsid w:val="007843A7"/>
    <w:rsid w:val="007A5B62"/>
    <w:rsid w:val="007B7020"/>
    <w:rsid w:val="007C4951"/>
    <w:rsid w:val="0081381C"/>
    <w:rsid w:val="0081585B"/>
    <w:rsid w:val="00834852"/>
    <w:rsid w:val="008528B4"/>
    <w:rsid w:val="00852994"/>
    <w:rsid w:val="0085615C"/>
    <w:rsid w:val="00863F77"/>
    <w:rsid w:val="00870D7B"/>
    <w:rsid w:val="00893E1F"/>
    <w:rsid w:val="008962BA"/>
    <w:rsid w:val="008B12F3"/>
    <w:rsid w:val="008B608A"/>
    <w:rsid w:val="008B6CCE"/>
    <w:rsid w:val="008C38B9"/>
    <w:rsid w:val="008E4E0F"/>
    <w:rsid w:val="008F347F"/>
    <w:rsid w:val="008F551C"/>
    <w:rsid w:val="00901F80"/>
    <w:rsid w:val="00907919"/>
    <w:rsid w:val="009148FE"/>
    <w:rsid w:val="00974E98"/>
    <w:rsid w:val="00991D4A"/>
    <w:rsid w:val="009A44BD"/>
    <w:rsid w:val="009B35C5"/>
    <w:rsid w:val="009C616A"/>
    <w:rsid w:val="009D6F0B"/>
    <w:rsid w:val="009E3EE3"/>
    <w:rsid w:val="009F1C19"/>
    <w:rsid w:val="00A016CE"/>
    <w:rsid w:val="00A02900"/>
    <w:rsid w:val="00A138C4"/>
    <w:rsid w:val="00A15EB8"/>
    <w:rsid w:val="00A30648"/>
    <w:rsid w:val="00A36522"/>
    <w:rsid w:val="00AA0747"/>
    <w:rsid w:val="00AD5F43"/>
    <w:rsid w:val="00AE0460"/>
    <w:rsid w:val="00B14B45"/>
    <w:rsid w:val="00B26CD5"/>
    <w:rsid w:val="00B424DE"/>
    <w:rsid w:val="00B431DF"/>
    <w:rsid w:val="00B45467"/>
    <w:rsid w:val="00B75FF8"/>
    <w:rsid w:val="00BA2B0E"/>
    <w:rsid w:val="00BA573B"/>
    <w:rsid w:val="00BB6DD6"/>
    <w:rsid w:val="00BC2F67"/>
    <w:rsid w:val="00BC59AE"/>
    <w:rsid w:val="00BD018F"/>
    <w:rsid w:val="00BD235A"/>
    <w:rsid w:val="00BD4836"/>
    <w:rsid w:val="00BD6D2E"/>
    <w:rsid w:val="00BE57EC"/>
    <w:rsid w:val="00BF2CFE"/>
    <w:rsid w:val="00BF4161"/>
    <w:rsid w:val="00BF4F91"/>
    <w:rsid w:val="00C00325"/>
    <w:rsid w:val="00C055F3"/>
    <w:rsid w:val="00C36461"/>
    <w:rsid w:val="00C41B2F"/>
    <w:rsid w:val="00C440DF"/>
    <w:rsid w:val="00C46C12"/>
    <w:rsid w:val="00C85A54"/>
    <w:rsid w:val="00C870F1"/>
    <w:rsid w:val="00C92521"/>
    <w:rsid w:val="00C95040"/>
    <w:rsid w:val="00CA63FB"/>
    <w:rsid w:val="00CA74F9"/>
    <w:rsid w:val="00CC0286"/>
    <w:rsid w:val="00CC3CF0"/>
    <w:rsid w:val="00CC7FE5"/>
    <w:rsid w:val="00CE5332"/>
    <w:rsid w:val="00D14B56"/>
    <w:rsid w:val="00D73A51"/>
    <w:rsid w:val="00D83E77"/>
    <w:rsid w:val="00D8421A"/>
    <w:rsid w:val="00D94325"/>
    <w:rsid w:val="00DA605F"/>
    <w:rsid w:val="00DC337E"/>
    <w:rsid w:val="00DF07B4"/>
    <w:rsid w:val="00E03484"/>
    <w:rsid w:val="00E04D90"/>
    <w:rsid w:val="00E139F8"/>
    <w:rsid w:val="00E152C5"/>
    <w:rsid w:val="00E160A6"/>
    <w:rsid w:val="00E3544B"/>
    <w:rsid w:val="00E831EC"/>
    <w:rsid w:val="00E92A4C"/>
    <w:rsid w:val="00E93731"/>
    <w:rsid w:val="00EA503D"/>
    <w:rsid w:val="00EB5A3F"/>
    <w:rsid w:val="00EB66F9"/>
    <w:rsid w:val="00ED4C0D"/>
    <w:rsid w:val="00F26FFE"/>
    <w:rsid w:val="00F33F4E"/>
    <w:rsid w:val="00F3447F"/>
    <w:rsid w:val="00F40CCF"/>
    <w:rsid w:val="00F42F04"/>
    <w:rsid w:val="00F475BF"/>
    <w:rsid w:val="00F53E0A"/>
    <w:rsid w:val="00F82210"/>
    <w:rsid w:val="00FA00A1"/>
    <w:rsid w:val="00FA3064"/>
    <w:rsid w:val="00FB43E8"/>
    <w:rsid w:val="00FB7C32"/>
    <w:rsid w:val="00FC04C9"/>
    <w:rsid w:val="00FC5D2A"/>
    <w:rsid w:val="00FE42D7"/>
    <w:rsid w:val="00FE5FC7"/>
    <w:rsid w:val="00FF415B"/>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43A5D27B"/>
  <w15:docId w15:val="{7D2DFDCE-428C-4483-81ED-4090483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02"/>
    <w:pPr>
      <w:tabs>
        <w:tab w:val="center" w:pos="4320"/>
        <w:tab w:val="right" w:pos="8640"/>
      </w:tabs>
      <w:spacing w:before="120" w:after="120" w:line="276" w:lineRule="auto"/>
      <w:ind w:firstLine="397"/>
    </w:pPr>
    <w:rPr>
      <w:rFonts w:ascii="Verdana" w:hAnsi="Verdana"/>
      <w:szCs w:val="24"/>
    </w:rPr>
  </w:style>
  <w:style w:type="paragraph" w:styleId="Ttulo10">
    <w:name w:val="heading 1"/>
    <w:basedOn w:val="Normal"/>
    <w:next w:val="Normal"/>
    <w:link w:val="Ttulo1Char"/>
    <w:uiPriority w:val="9"/>
    <w:qFormat/>
    <w:rsid w:val="002D3702"/>
    <w:pPr>
      <w:keepNext/>
      <w:keepLines/>
      <w:spacing w:before="480" w:line="240" w:lineRule="auto"/>
      <w:ind w:firstLine="0"/>
      <w:outlineLvl w:val="0"/>
    </w:pPr>
    <w:rPr>
      <w:rFonts w:eastAsiaTheme="majorEastAsia" w:cstheme="majorBidi"/>
      <w:b/>
      <w:bCs/>
      <w:caps/>
      <w:color w:val="0072CE"/>
      <w:sz w:val="30"/>
      <w:szCs w:val="28"/>
    </w:rPr>
  </w:style>
  <w:style w:type="paragraph" w:styleId="Ttulo2">
    <w:name w:val="heading 2"/>
    <w:basedOn w:val="Normal"/>
    <w:next w:val="Normal"/>
    <w:link w:val="Ttulo2Char"/>
    <w:uiPriority w:val="9"/>
    <w:unhideWhenUsed/>
    <w:qFormat/>
    <w:rsid w:val="002D3702"/>
    <w:pPr>
      <w:keepNext/>
      <w:keepLines/>
      <w:spacing w:before="200" w:line="240" w:lineRule="auto"/>
      <w:ind w:firstLine="0"/>
      <w:outlineLvl w:val="1"/>
    </w:pPr>
    <w:rPr>
      <w:rFonts w:eastAsiaTheme="majorEastAsia" w:cstheme="majorBidi"/>
      <w:b/>
      <w:bCs/>
      <w:caps/>
      <w:color w:val="0072CE"/>
      <w:sz w:val="26"/>
      <w:szCs w:val="26"/>
    </w:rPr>
  </w:style>
  <w:style w:type="paragraph" w:styleId="Ttulo3">
    <w:name w:val="heading 3"/>
    <w:basedOn w:val="Normal"/>
    <w:next w:val="Normal"/>
    <w:link w:val="Ttulo3Char"/>
    <w:uiPriority w:val="9"/>
    <w:unhideWhenUsed/>
    <w:qFormat/>
    <w:rsid w:val="002D3702"/>
    <w:pPr>
      <w:keepNext/>
      <w:keepLines/>
      <w:spacing w:before="200" w:line="240" w:lineRule="auto"/>
      <w:ind w:firstLine="0"/>
      <w:outlineLvl w:val="2"/>
    </w:pPr>
    <w:rPr>
      <w:rFonts w:eastAsiaTheme="majorEastAsia" w:cstheme="majorBidi"/>
      <w:b/>
      <w:bCs/>
      <w:caps/>
      <w:color w:val="0072CE"/>
      <w:sz w:val="24"/>
    </w:rPr>
  </w:style>
  <w:style w:type="paragraph" w:styleId="Ttulo4">
    <w:name w:val="heading 4"/>
    <w:basedOn w:val="Normal"/>
    <w:next w:val="Normal"/>
    <w:link w:val="Ttulo4Char"/>
    <w:unhideWhenUsed/>
    <w:qFormat/>
    <w:rsid w:val="002D3702"/>
    <w:pPr>
      <w:keepNext/>
      <w:keepLines/>
      <w:spacing w:before="200" w:line="240" w:lineRule="auto"/>
      <w:ind w:firstLine="0"/>
      <w:outlineLvl w:val="3"/>
    </w:pPr>
    <w:rPr>
      <w:rFonts w:eastAsiaTheme="majorEastAsia" w:cstheme="majorBidi"/>
      <w:b/>
      <w:bCs/>
      <w:i/>
      <w:iCs/>
      <w:caps/>
      <w:color w:val="0072CE"/>
      <w:sz w:val="22"/>
    </w:rPr>
  </w:style>
  <w:style w:type="paragraph" w:styleId="Ttulo5">
    <w:name w:val="heading 5"/>
    <w:basedOn w:val="Normal"/>
    <w:next w:val="Normal"/>
    <w:link w:val="Ttulo5Char"/>
    <w:qFormat/>
    <w:rsid w:val="00CA63FB"/>
    <w:pPr>
      <w:keepNext/>
      <w:tabs>
        <w:tab w:val="clear" w:pos="4320"/>
        <w:tab w:val="clear" w:pos="8640"/>
      </w:tabs>
      <w:spacing w:before="0" w:after="0" w:line="240" w:lineRule="auto"/>
      <w:ind w:left="705" w:firstLine="0"/>
      <w:jc w:val="both"/>
      <w:outlineLvl w:val="4"/>
    </w:pPr>
    <w:rPr>
      <w:rFonts w:ascii="Times New Roman" w:eastAsia="Times New Roman" w:hAnsi="Times New Roman"/>
      <w:b/>
      <w:bCs/>
      <w:iCs/>
      <w:color w:val="FF0000"/>
      <w:sz w:val="24"/>
      <w:szCs w:val="22"/>
    </w:rPr>
  </w:style>
  <w:style w:type="paragraph" w:styleId="Ttulo6">
    <w:name w:val="heading 6"/>
    <w:basedOn w:val="Normal"/>
    <w:next w:val="Normal"/>
    <w:link w:val="Ttulo6Char"/>
    <w:qFormat/>
    <w:rsid w:val="00CA63FB"/>
    <w:pPr>
      <w:keepNext/>
      <w:tabs>
        <w:tab w:val="clear" w:pos="4320"/>
        <w:tab w:val="clear" w:pos="8640"/>
      </w:tabs>
      <w:spacing w:before="0" w:after="0" w:line="240" w:lineRule="auto"/>
      <w:ind w:left="708" w:firstLine="0"/>
      <w:jc w:val="both"/>
      <w:outlineLvl w:val="5"/>
    </w:pPr>
    <w:rPr>
      <w:rFonts w:ascii="Times New Roman" w:eastAsia="Times New Roman" w:hAnsi="Times New Roman"/>
      <w:b/>
      <w:bCs/>
      <w:iCs/>
      <w:color w:val="FF0000"/>
      <w:sz w:val="24"/>
      <w:szCs w:val="22"/>
    </w:rPr>
  </w:style>
  <w:style w:type="paragraph" w:styleId="Ttulo7">
    <w:name w:val="heading 7"/>
    <w:basedOn w:val="Normal"/>
    <w:next w:val="Normal"/>
    <w:link w:val="Ttulo7Char"/>
    <w:qFormat/>
    <w:rsid w:val="00CA63FB"/>
    <w:pPr>
      <w:keepNext/>
      <w:tabs>
        <w:tab w:val="clear" w:pos="4320"/>
        <w:tab w:val="clear" w:pos="8640"/>
      </w:tabs>
      <w:spacing w:before="0" w:after="0" w:line="240" w:lineRule="auto"/>
      <w:ind w:firstLine="0"/>
      <w:jc w:val="both"/>
      <w:outlineLvl w:val="6"/>
    </w:pPr>
    <w:rPr>
      <w:rFonts w:ascii="Times New Roman" w:eastAsia="Times New Roman" w:hAnsi="Times New Roman"/>
      <w:b/>
      <w:sz w:val="24"/>
      <w:szCs w:val="22"/>
    </w:rPr>
  </w:style>
  <w:style w:type="paragraph" w:styleId="Ttulo8">
    <w:name w:val="heading 8"/>
    <w:basedOn w:val="Normal"/>
    <w:next w:val="Normal"/>
    <w:link w:val="Ttulo8Char"/>
    <w:qFormat/>
    <w:rsid w:val="00CA63FB"/>
    <w:pPr>
      <w:keepNext/>
      <w:tabs>
        <w:tab w:val="clear" w:pos="4320"/>
        <w:tab w:val="clear" w:pos="8640"/>
      </w:tabs>
      <w:spacing w:before="0" w:after="0" w:line="240" w:lineRule="auto"/>
      <w:ind w:firstLine="708"/>
      <w:jc w:val="both"/>
      <w:outlineLvl w:val="7"/>
    </w:pPr>
    <w:rPr>
      <w:rFonts w:ascii="Times New Roman" w:eastAsia="Times New Roman" w:hAnsi="Times New Roman"/>
      <w:b/>
      <w:bCs/>
      <w:sz w:val="24"/>
      <w:szCs w:val="22"/>
    </w:rPr>
  </w:style>
  <w:style w:type="paragraph" w:styleId="Ttulo9">
    <w:name w:val="heading 9"/>
    <w:basedOn w:val="Normal"/>
    <w:next w:val="Normal"/>
    <w:link w:val="Ttulo9Char"/>
    <w:qFormat/>
    <w:rsid w:val="00CA63FB"/>
    <w:pPr>
      <w:keepNext/>
      <w:tabs>
        <w:tab w:val="clear" w:pos="4320"/>
        <w:tab w:val="clear" w:pos="8640"/>
      </w:tabs>
      <w:spacing w:before="0" w:after="0" w:line="240" w:lineRule="auto"/>
      <w:ind w:left="960" w:hanging="960"/>
      <w:jc w:val="center"/>
      <w:outlineLvl w:val="8"/>
    </w:pPr>
    <w:rPr>
      <w:rFonts w:ascii="Times New Roman" w:eastAsia="Times New Roman" w:hAnsi="Times New Roman"/>
      <w:sz w:val="24"/>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642FA"/>
  </w:style>
  <w:style w:type="character" w:customStyle="1" w:styleId="CabealhoChar">
    <w:name w:val="Cabeçalho Char"/>
    <w:link w:val="Cabealho"/>
    <w:uiPriority w:val="99"/>
    <w:rsid w:val="006642FA"/>
    <w:rPr>
      <w:sz w:val="24"/>
      <w:szCs w:val="24"/>
      <w:lang w:val="pt-BR"/>
    </w:rPr>
  </w:style>
  <w:style w:type="paragraph" w:styleId="Rodap">
    <w:name w:val="footer"/>
    <w:basedOn w:val="Normal"/>
    <w:link w:val="RodapChar"/>
    <w:uiPriority w:val="99"/>
    <w:unhideWhenUsed/>
    <w:locked/>
    <w:rsid w:val="006642FA"/>
  </w:style>
  <w:style w:type="character" w:customStyle="1" w:styleId="RodapChar">
    <w:name w:val="Rodapé Char"/>
    <w:link w:val="Rodap"/>
    <w:uiPriority w:val="99"/>
    <w:rsid w:val="006642FA"/>
    <w:rPr>
      <w:sz w:val="24"/>
      <w:szCs w:val="24"/>
      <w:lang w:val="pt-BR"/>
    </w:rPr>
  </w:style>
  <w:style w:type="paragraph" w:styleId="Textodebalo">
    <w:name w:val="Balloon Text"/>
    <w:basedOn w:val="Normal"/>
    <w:link w:val="TextodebaloChar"/>
    <w:uiPriority w:val="99"/>
    <w:semiHidden/>
    <w:unhideWhenUsed/>
    <w:rsid w:val="006642FA"/>
    <w:rPr>
      <w:rFonts w:ascii="Lucida Grande" w:hAnsi="Lucida Grande"/>
      <w:sz w:val="18"/>
      <w:szCs w:val="18"/>
    </w:rPr>
  </w:style>
  <w:style w:type="character" w:customStyle="1" w:styleId="TextodebaloChar">
    <w:name w:val="Texto de balão Char"/>
    <w:link w:val="Textodebalo"/>
    <w:uiPriority w:val="99"/>
    <w:semiHidden/>
    <w:rsid w:val="006642FA"/>
    <w:rPr>
      <w:rFonts w:ascii="Lucida Grande" w:hAnsi="Lucida Grande"/>
      <w:sz w:val="18"/>
      <w:szCs w:val="18"/>
      <w:lang w:val="pt-BR"/>
    </w:rPr>
  </w:style>
  <w:style w:type="character" w:styleId="Hyperlink">
    <w:name w:val="Hyperlink"/>
    <w:basedOn w:val="Fontepargpadro"/>
    <w:uiPriority w:val="99"/>
    <w:unhideWhenUsed/>
    <w:rsid w:val="00561664"/>
    <w:rPr>
      <w:color w:val="0000FF"/>
      <w:u w:val="single"/>
    </w:rPr>
  </w:style>
  <w:style w:type="paragraph" w:styleId="Ttulo">
    <w:name w:val="Title"/>
    <w:basedOn w:val="Normal"/>
    <w:next w:val="Normal"/>
    <w:link w:val="TtuloChar"/>
    <w:uiPriority w:val="10"/>
    <w:qFormat/>
    <w:rsid w:val="002D3702"/>
    <w:pPr>
      <w:pBdr>
        <w:bottom w:val="single" w:sz="8" w:space="4" w:color="4F81BD" w:themeColor="accent1"/>
      </w:pBdr>
      <w:spacing w:after="300" w:line="240" w:lineRule="auto"/>
      <w:ind w:firstLine="0"/>
      <w:contextualSpacing/>
    </w:pPr>
    <w:rPr>
      <w:rFonts w:eastAsiaTheme="majorEastAsia" w:cstheme="majorBidi"/>
      <w:caps/>
      <w:color w:val="0072CE"/>
      <w:spacing w:val="5"/>
      <w:kern w:val="28"/>
      <w:sz w:val="40"/>
      <w:szCs w:val="52"/>
    </w:rPr>
  </w:style>
  <w:style w:type="character" w:customStyle="1" w:styleId="TtuloChar">
    <w:name w:val="Título Char"/>
    <w:basedOn w:val="Fontepargpadro"/>
    <w:link w:val="Ttulo"/>
    <w:uiPriority w:val="10"/>
    <w:rsid w:val="002D3702"/>
    <w:rPr>
      <w:rFonts w:ascii="Verdana" w:eastAsiaTheme="majorEastAsia" w:hAnsi="Verdana" w:cstheme="majorBidi"/>
      <w:caps/>
      <w:color w:val="0072CE"/>
      <w:spacing w:val="5"/>
      <w:kern w:val="28"/>
      <w:sz w:val="40"/>
      <w:szCs w:val="52"/>
    </w:rPr>
  </w:style>
  <w:style w:type="character" w:customStyle="1" w:styleId="Ttulo1Char">
    <w:name w:val="Título 1 Char"/>
    <w:basedOn w:val="Fontepargpadro"/>
    <w:link w:val="Ttulo10"/>
    <w:uiPriority w:val="9"/>
    <w:rsid w:val="002D3702"/>
    <w:rPr>
      <w:rFonts w:ascii="Verdana" w:eastAsiaTheme="majorEastAsia" w:hAnsi="Verdana" w:cstheme="majorBidi"/>
      <w:b/>
      <w:bCs/>
      <w:caps/>
      <w:color w:val="0072CE"/>
      <w:sz w:val="30"/>
      <w:szCs w:val="28"/>
    </w:rPr>
  </w:style>
  <w:style w:type="character" w:customStyle="1" w:styleId="Ttulo2Char">
    <w:name w:val="Título 2 Char"/>
    <w:basedOn w:val="Fontepargpadro"/>
    <w:link w:val="Ttulo2"/>
    <w:uiPriority w:val="9"/>
    <w:rsid w:val="002D3702"/>
    <w:rPr>
      <w:rFonts w:ascii="Verdana" w:eastAsiaTheme="majorEastAsia" w:hAnsi="Verdana" w:cstheme="majorBidi"/>
      <w:b/>
      <w:bCs/>
      <w:caps/>
      <w:color w:val="0072CE"/>
      <w:sz w:val="26"/>
      <w:szCs w:val="26"/>
    </w:rPr>
  </w:style>
  <w:style w:type="character" w:customStyle="1" w:styleId="Ttulo3Char">
    <w:name w:val="Título 3 Char"/>
    <w:basedOn w:val="Fontepargpadro"/>
    <w:link w:val="Ttulo3"/>
    <w:uiPriority w:val="9"/>
    <w:rsid w:val="002D3702"/>
    <w:rPr>
      <w:rFonts w:ascii="Verdana" w:eastAsiaTheme="majorEastAsia" w:hAnsi="Verdana" w:cstheme="majorBidi"/>
      <w:b/>
      <w:bCs/>
      <w:caps/>
      <w:color w:val="0072CE"/>
      <w:sz w:val="24"/>
      <w:szCs w:val="24"/>
    </w:rPr>
  </w:style>
  <w:style w:type="paragraph" w:styleId="MapadoDocumento">
    <w:name w:val="Document Map"/>
    <w:basedOn w:val="Normal"/>
    <w:link w:val="MapadoDocumentoChar"/>
    <w:uiPriority w:val="99"/>
    <w:semiHidden/>
    <w:unhideWhenUsed/>
    <w:rsid w:val="00A36522"/>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36522"/>
    <w:rPr>
      <w:rFonts w:ascii="Tahoma" w:hAnsi="Tahoma" w:cs="Tahoma"/>
      <w:sz w:val="16"/>
      <w:szCs w:val="16"/>
    </w:rPr>
  </w:style>
  <w:style w:type="character" w:customStyle="1" w:styleId="Ttulo4Char">
    <w:name w:val="Título 4 Char"/>
    <w:basedOn w:val="Fontepargpadro"/>
    <w:link w:val="Ttulo4"/>
    <w:rsid w:val="002D3702"/>
    <w:rPr>
      <w:rFonts w:ascii="Verdana" w:eastAsiaTheme="majorEastAsia" w:hAnsi="Verdana" w:cstheme="majorBidi"/>
      <w:b/>
      <w:bCs/>
      <w:i/>
      <w:iCs/>
      <w:caps/>
      <w:color w:val="0072CE"/>
      <w:sz w:val="22"/>
      <w:szCs w:val="24"/>
    </w:rPr>
  </w:style>
  <w:style w:type="character" w:styleId="Refdecomentrio">
    <w:name w:val="annotation reference"/>
    <w:basedOn w:val="Fontepargpadro"/>
    <w:uiPriority w:val="99"/>
    <w:semiHidden/>
    <w:unhideWhenUsed/>
    <w:rsid w:val="00A36522"/>
    <w:rPr>
      <w:sz w:val="16"/>
      <w:szCs w:val="16"/>
    </w:rPr>
  </w:style>
  <w:style w:type="paragraph" w:styleId="Textodecomentrio">
    <w:name w:val="annotation text"/>
    <w:basedOn w:val="Normal"/>
    <w:link w:val="TextodecomentrioChar"/>
    <w:uiPriority w:val="99"/>
    <w:unhideWhenUsed/>
    <w:rsid w:val="00A36522"/>
    <w:rPr>
      <w:szCs w:val="20"/>
    </w:rPr>
  </w:style>
  <w:style w:type="character" w:customStyle="1" w:styleId="TextodecomentrioChar">
    <w:name w:val="Texto de comentário Char"/>
    <w:basedOn w:val="Fontepargpadro"/>
    <w:link w:val="Textodecomentrio"/>
    <w:uiPriority w:val="99"/>
    <w:rsid w:val="00A36522"/>
    <w:rPr>
      <w:rFonts w:ascii="Verdana" w:hAnsi="Verdana"/>
    </w:rPr>
  </w:style>
  <w:style w:type="paragraph" w:styleId="Assuntodocomentrio">
    <w:name w:val="annotation subject"/>
    <w:basedOn w:val="Textodecomentrio"/>
    <w:next w:val="Textodecomentrio"/>
    <w:link w:val="AssuntodocomentrioChar"/>
    <w:uiPriority w:val="99"/>
    <w:semiHidden/>
    <w:unhideWhenUsed/>
    <w:rsid w:val="00A36522"/>
    <w:rPr>
      <w:b/>
      <w:bCs/>
    </w:rPr>
  </w:style>
  <w:style w:type="character" w:customStyle="1" w:styleId="AssuntodocomentrioChar">
    <w:name w:val="Assunto do comentário Char"/>
    <w:basedOn w:val="TextodecomentrioChar"/>
    <w:link w:val="Assuntodocomentrio"/>
    <w:uiPriority w:val="99"/>
    <w:semiHidden/>
    <w:rsid w:val="00A36522"/>
    <w:rPr>
      <w:rFonts w:ascii="Verdana" w:hAnsi="Verdana"/>
      <w:b/>
      <w:bCs/>
    </w:rPr>
  </w:style>
  <w:style w:type="paragraph" w:styleId="NormalWeb">
    <w:name w:val="Normal (Web)"/>
    <w:basedOn w:val="Normal"/>
    <w:uiPriority w:val="99"/>
    <w:unhideWhenUsed/>
    <w:rsid w:val="00A36522"/>
    <w:pPr>
      <w:tabs>
        <w:tab w:val="clear" w:pos="4320"/>
        <w:tab w:val="clear" w:pos="8640"/>
      </w:tabs>
      <w:spacing w:before="100" w:beforeAutospacing="1" w:after="100" w:afterAutospacing="1"/>
    </w:pPr>
    <w:rPr>
      <w:rFonts w:ascii="Times New Roman" w:eastAsia="Times New Roman" w:hAnsi="Times New Roman"/>
      <w:sz w:val="24"/>
    </w:rPr>
  </w:style>
  <w:style w:type="paragraph" w:styleId="PargrafodaLista">
    <w:name w:val="List Paragraph"/>
    <w:basedOn w:val="Normal"/>
    <w:link w:val="PargrafodaListaChar"/>
    <w:uiPriority w:val="34"/>
    <w:qFormat/>
    <w:rsid w:val="000723EB"/>
    <w:pPr>
      <w:tabs>
        <w:tab w:val="clear" w:pos="4320"/>
        <w:tab w:val="clear" w:pos="8640"/>
      </w:tabs>
      <w:spacing w:before="0" w:after="200"/>
      <w:ind w:left="720" w:firstLine="0"/>
      <w:contextualSpacing/>
    </w:pPr>
    <w:rPr>
      <w:rFonts w:asciiTheme="minorHAnsi" w:eastAsiaTheme="minorEastAsia" w:hAnsiTheme="minorHAnsi" w:cstheme="minorBidi"/>
      <w:sz w:val="22"/>
      <w:szCs w:val="22"/>
    </w:rPr>
  </w:style>
  <w:style w:type="character" w:customStyle="1" w:styleId="Ttulo5Char">
    <w:name w:val="Título 5 Char"/>
    <w:basedOn w:val="Fontepargpadro"/>
    <w:link w:val="Ttulo5"/>
    <w:rsid w:val="00CA63FB"/>
    <w:rPr>
      <w:rFonts w:ascii="Times New Roman" w:eastAsia="Times New Roman" w:hAnsi="Times New Roman"/>
      <w:b/>
      <w:bCs/>
      <w:iCs/>
      <w:color w:val="FF0000"/>
      <w:sz w:val="24"/>
      <w:szCs w:val="22"/>
    </w:rPr>
  </w:style>
  <w:style w:type="character" w:customStyle="1" w:styleId="Ttulo6Char">
    <w:name w:val="Título 6 Char"/>
    <w:basedOn w:val="Fontepargpadro"/>
    <w:link w:val="Ttulo6"/>
    <w:rsid w:val="00CA63FB"/>
    <w:rPr>
      <w:rFonts w:ascii="Times New Roman" w:eastAsia="Times New Roman" w:hAnsi="Times New Roman"/>
      <w:b/>
      <w:bCs/>
      <w:iCs/>
      <w:color w:val="FF0000"/>
      <w:sz w:val="24"/>
      <w:szCs w:val="22"/>
    </w:rPr>
  </w:style>
  <w:style w:type="character" w:customStyle="1" w:styleId="Ttulo7Char">
    <w:name w:val="Título 7 Char"/>
    <w:basedOn w:val="Fontepargpadro"/>
    <w:link w:val="Ttulo7"/>
    <w:rsid w:val="00CA63FB"/>
    <w:rPr>
      <w:rFonts w:ascii="Times New Roman" w:eastAsia="Times New Roman" w:hAnsi="Times New Roman"/>
      <w:b/>
      <w:sz w:val="24"/>
      <w:szCs w:val="22"/>
    </w:rPr>
  </w:style>
  <w:style w:type="character" w:customStyle="1" w:styleId="Ttulo8Char">
    <w:name w:val="Título 8 Char"/>
    <w:basedOn w:val="Fontepargpadro"/>
    <w:link w:val="Ttulo8"/>
    <w:rsid w:val="00CA63FB"/>
    <w:rPr>
      <w:rFonts w:ascii="Times New Roman" w:eastAsia="Times New Roman" w:hAnsi="Times New Roman"/>
      <w:b/>
      <w:bCs/>
      <w:sz w:val="24"/>
      <w:szCs w:val="22"/>
    </w:rPr>
  </w:style>
  <w:style w:type="character" w:customStyle="1" w:styleId="Ttulo9Char">
    <w:name w:val="Título 9 Char"/>
    <w:basedOn w:val="Fontepargpadro"/>
    <w:link w:val="Ttulo9"/>
    <w:rsid w:val="00CA63FB"/>
    <w:rPr>
      <w:rFonts w:ascii="Times New Roman" w:eastAsia="Times New Roman" w:hAnsi="Times New Roman"/>
      <w:sz w:val="24"/>
      <w:szCs w:val="22"/>
      <w:u w:val="single"/>
    </w:rPr>
  </w:style>
  <w:style w:type="paragraph" w:customStyle="1" w:styleId="Estilo1">
    <w:name w:val="Estilo1"/>
    <w:basedOn w:val="Normal"/>
    <w:rsid w:val="00CA63FB"/>
    <w:pPr>
      <w:tabs>
        <w:tab w:val="clear" w:pos="4320"/>
        <w:tab w:val="clear" w:pos="8640"/>
      </w:tabs>
      <w:spacing w:before="0" w:after="0" w:line="240" w:lineRule="auto"/>
      <w:ind w:left="709" w:hanging="709"/>
      <w:jc w:val="both"/>
    </w:pPr>
    <w:rPr>
      <w:rFonts w:ascii="Times New Roman" w:eastAsia="Times New Roman" w:hAnsi="Times New Roman"/>
      <w:color w:val="000000"/>
      <w:sz w:val="24"/>
      <w:szCs w:val="20"/>
      <w:lang w:eastAsia="en-US"/>
    </w:rPr>
  </w:style>
  <w:style w:type="paragraph" w:customStyle="1" w:styleId="Estilo2">
    <w:name w:val="Estilo2"/>
    <w:basedOn w:val="Estilo1"/>
    <w:autoRedefine/>
    <w:rsid w:val="00CA63FB"/>
    <w:pPr>
      <w:spacing w:line="340" w:lineRule="exact"/>
      <w:ind w:left="1080" w:hanging="371"/>
    </w:pPr>
  </w:style>
  <w:style w:type="paragraph" w:customStyle="1" w:styleId="Citao1">
    <w:name w:val="Citação1"/>
    <w:basedOn w:val="Corpodetexto"/>
    <w:rsid w:val="00CA63FB"/>
    <w:pPr>
      <w:spacing w:after="0"/>
      <w:ind w:left="1418"/>
      <w:jc w:val="both"/>
    </w:pPr>
    <w:rPr>
      <w:i/>
      <w:iCs/>
      <w:sz w:val="22"/>
    </w:rPr>
  </w:style>
  <w:style w:type="paragraph" w:styleId="Corpodetexto">
    <w:name w:val="Body Text"/>
    <w:basedOn w:val="Normal"/>
    <w:link w:val="CorpodetextoChar"/>
    <w:uiPriority w:val="1"/>
    <w:qFormat/>
    <w:rsid w:val="00CA63FB"/>
    <w:pPr>
      <w:tabs>
        <w:tab w:val="clear" w:pos="4320"/>
        <w:tab w:val="clear" w:pos="8640"/>
      </w:tabs>
      <w:spacing w:before="0" w:line="240" w:lineRule="auto"/>
      <w:ind w:firstLine="0"/>
    </w:pPr>
    <w:rPr>
      <w:rFonts w:ascii="Times New Roman" w:eastAsia="Times New Roman" w:hAnsi="Times New Roman"/>
      <w:szCs w:val="20"/>
    </w:rPr>
  </w:style>
  <w:style w:type="character" w:customStyle="1" w:styleId="CorpodetextoChar">
    <w:name w:val="Corpo de texto Char"/>
    <w:basedOn w:val="Fontepargpadro"/>
    <w:link w:val="Corpodetexto"/>
    <w:uiPriority w:val="1"/>
    <w:rsid w:val="00CA63FB"/>
    <w:rPr>
      <w:rFonts w:ascii="Times New Roman" w:eastAsia="Times New Roman" w:hAnsi="Times New Roman"/>
    </w:rPr>
  </w:style>
  <w:style w:type="paragraph" w:customStyle="1" w:styleId="Corpo">
    <w:name w:val="Corpo"/>
    <w:basedOn w:val="Estilo1"/>
    <w:rsid w:val="00CA63FB"/>
    <w:pPr>
      <w:ind w:left="0" w:firstLine="0"/>
    </w:pPr>
  </w:style>
  <w:style w:type="paragraph" w:customStyle="1" w:styleId="INDENT1">
    <w:name w:val="INDENT 1"/>
    <w:basedOn w:val="Corpodetexto"/>
    <w:rsid w:val="00CA63FB"/>
    <w:pPr>
      <w:spacing w:after="0"/>
      <w:ind w:left="709" w:hanging="709"/>
      <w:jc w:val="both"/>
    </w:pPr>
    <w:rPr>
      <w:sz w:val="24"/>
    </w:rPr>
  </w:style>
  <w:style w:type="paragraph" w:customStyle="1" w:styleId="INDENT2">
    <w:name w:val="INDENT 2"/>
    <w:rsid w:val="00CA63FB"/>
    <w:pPr>
      <w:ind w:left="1418" w:hanging="709"/>
      <w:jc w:val="both"/>
    </w:pPr>
    <w:rPr>
      <w:rFonts w:ascii="Times New Roman" w:eastAsia="Times New Roman" w:hAnsi="Times New Roman"/>
      <w:color w:val="000000"/>
      <w:sz w:val="24"/>
    </w:rPr>
  </w:style>
  <w:style w:type="paragraph" w:styleId="Destinatrio">
    <w:name w:val="envelope address"/>
    <w:basedOn w:val="Normal"/>
    <w:rsid w:val="00CA63FB"/>
    <w:pPr>
      <w:framePr w:w="7938" w:h="1984" w:hRule="exact" w:hSpace="141" w:wrap="auto" w:hAnchor="page" w:xAlign="center" w:yAlign="bottom"/>
      <w:tabs>
        <w:tab w:val="clear" w:pos="4320"/>
        <w:tab w:val="clear" w:pos="8640"/>
      </w:tabs>
      <w:spacing w:before="0" w:after="0" w:line="240" w:lineRule="auto"/>
      <w:ind w:left="2835" w:firstLine="0"/>
    </w:pPr>
    <w:rPr>
      <w:rFonts w:ascii="Times New Roman" w:eastAsia="Times New Roman" w:hAnsi="Times New Roman"/>
      <w:sz w:val="26"/>
      <w:szCs w:val="20"/>
    </w:rPr>
  </w:style>
  <w:style w:type="paragraph" w:customStyle="1" w:styleId="DefinitionList">
    <w:name w:val="Definition List"/>
    <w:basedOn w:val="Normal"/>
    <w:next w:val="Normal"/>
    <w:rsid w:val="00CA63FB"/>
    <w:pPr>
      <w:tabs>
        <w:tab w:val="clear" w:pos="4320"/>
        <w:tab w:val="clear" w:pos="8640"/>
      </w:tabs>
      <w:spacing w:before="0" w:after="0" w:line="240" w:lineRule="auto"/>
      <w:ind w:left="360" w:firstLine="0"/>
    </w:pPr>
    <w:rPr>
      <w:rFonts w:ascii="Times New Roman" w:eastAsia="Times New Roman" w:hAnsi="Times New Roman"/>
      <w:snapToGrid w:val="0"/>
      <w:sz w:val="24"/>
      <w:szCs w:val="20"/>
    </w:rPr>
  </w:style>
  <w:style w:type="paragraph" w:styleId="Recuodecorpodetexto">
    <w:name w:val="Body Text Indent"/>
    <w:basedOn w:val="Normal"/>
    <w:link w:val="RecuodecorpodetextoChar"/>
    <w:rsid w:val="00CA63FB"/>
    <w:pPr>
      <w:tabs>
        <w:tab w:val="clear" w:pos="4320"/>
        <w:tab w:val="clear" w:pos="8640"/>
      </w:tabs>
      <w:spacing w:before="0" w:line="240" w:lineRule="auto"/>
      <w:ind w:left="283" w:firstLine="0"/>
    </w:pPr>
    <w:rPr>
      <w:rFonts w:ascii="Times New Roman" w:eastAsia="Times New Roman" w:hAnsi="Times New Roman"/>
      <w:szCs w:val="20"/>
    </w:rPr>
  </w:style>
  <w:style w:type="character" w:customStyle="1" w:styleId="RecuodecorpodetextoChar">
    <w:name w:val="Recuo de corpo de texto Char"/>
    <w:basedOn w:val="Fontepargpadro"/>
    <w:link w:val="Recuodecorpodetexto"/>
    <w:rsid w:val="00CA63FB"/>
    <w:rPr>
      <w:rFonts w:ascii="Times New Roman" w:eastAsia="Times New Roman" w:hAnsi="Times New Roman"/>
    </w:rPr>
  </w:style>
  <w:style w:type="character" w:styleId="Nmerodepgina">
    <w:name w:val="page number"/>
    <w:basedOn w:val="Fontepargpadro"/>
    <w:rsid w:val="00CA63FB"/>
  </w:style>
  <w:style w:type="table" w:styleId="Tabelacomgrade">
    <w:name w:val="Table Grid"/>
    <w:basedOn w:val="Tabelanormal"/>
    <w:uiPriority w:val="59"/>
    <w:rsid w:val="00CA63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CA63FB"/>
    <w:pPr>
      <w:tabs>
        <w:tab w:val="clear" w:pos="4320"/>
        <w:tab w:val="clear" w:pos="8640"/>
      </w:tabs>
      <w:spacing w:before="0" w:line="480" w:lineRule="auto"/>
      <w:ind w:firstLine="0"/>
    </w:pPr>
    <w:rPr>
      <w:rFonts w:ascii="Times New Roman" w:eastAsia="Times New Roman" w:hAnsi="Times New Roman"/>
      <w:szCs w:val="20"/>
    </w:rPr>
  </w:style>
  <w:style w:type="character" w:customStyle="1" w:styleId="Corpodetexto2Char">
    <w:name w:val="Corpo de texto 2 Char"/>
    <w:basedOn w:val="Fontepargpadro"/>
    <w:link w:val="Corpodetexto2"/>
    <w:rsid w:val="00CA63FB"/>
    <w:rPr>
      <w:rFonts w:ascii="Times New Roman" w:eastAsia="Times New Roman" w:hAnsi="Times New Roman"/>
    </w:rPr>
  </w:style>
  <w:style w:type="paragraph" w:styleId="Corpodetexto3">
    <w:name w:val="Body Text 3"/>
    <w:basedOn w:val="Normal"/>
    <w:link w:val="Corpodetexto3Char"/>
    <w:rsid w:val="00CA63FB"/>
    <w:pPr>
      <w:tabs>
        <w:tab w:val="clear" w:pos="4320"/>
        <w:tab w:val="clear" w:pos="8640"/>
      </w:tabs>
      <w:spacing w:before="0" w:line="240" w:lineRule="auto"/>
      <w:ind w:firstLine="0"/>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CA63FB"/>
    <w:rPr>
      <w:rFonts w:ascii="Times New Roman" w:eastAsia="Times New Roman" w:hAnsi="Times New Roman"/>
      <w:sz w:val="16"/>
      <w:szCs w:val="16"/>
    </w:rPr>
  </w:style>
  <w:style w:type="character" w:styleId="HiperlinkVisitado">
    <w:name w:val="FollowedHyperlink"/>
    <w:basedOn w:val="Fontepargpadro"/>
    <w:uiPriority w:val="99"/>
    <w:rsid w:val="00CA63FB"/>
    <w:rPr>
      <w:color w:val="800080"/>
      <w:u w:val="single"/>
    </w:rPr>
  </w:style>
  <w:style w:type="paragraph" w:styleId="Recuodecorpodetexto2">
    <w:name w:val="Body Text Indent 2"/>
    <w:basedOn w:val="Normal"/>
    <w:link w:val="Recuodecorpodetexto2Char"/>
    <w:uiPriority w:val="99"/>
    <w:rsid w:val="00CA63FB"/>
    <w:pPr>
      <w:tabs>
        <w:tab w:val="clear" w:pos="4320"/>
        <w:tab w:val="clear" w:pos="8640"/>
      </w:tabs>
      <w:spacing w:before="0" w:line="480" w:lineRule="auto"/>
      <w:ind w:left="360" w:firstLine="0"/>
    </w:pPr>
    <w:rPr>
      <w:rFonts w:ascii="Times New Roman" w:eastAsia="Times New Roman" w:hAnsi="Times New Roman"/>
      <w:szCs w:val="20"/>
    </w:rPr>
  </w:style>
  <w:style w:type="character" w:customStyle="1" w:styleId="Recuodecorpodetexto2Char">
    <w:name w:val="Recuo de corpo de texto 2 Char"/>
    <w:basedOn w:val="Fontepargpadro"/>
    <w:link w:val="Recuodecorpodetexto2"/>
    <w:uiPriority w:val="99"/>
    <w:rsid w:val="00CA63FB"/>
    <w:rPr>
      <w:rFonts w:ascii="Times New Roman" w:eastAsia="Times New Roman" w:hAnsi="Times New Roman"/>
    </w:rPr>
  </w:style>
  <w:style w:type="paragraph" w:styleId="Recuodecorpodetexto3">
    <w:name w:val="Body Text Indent 3"/>
    <w:basedOn w:val="Normal"/>
    <w:link w:val="Recuodecorpodetexto3Char"/>
    <w:uiPriority w:val="99"/>
    <w:rsid w:val="00CA63FB"/>
    <w:pPr>
      <w:tabs>
        <w:tab w:val="clear" w:pos="4320"/>
        <w:tab w:val="clear" w:pos="8640"/>
      </w:tabs>
      <w:spacing w:before="0" w:line="240" w:lineRule="auto"/>
      <w:ind w:left="360" w:firstLine="0"/>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CA63FB"/>
    <w:rPr>
      <w:rFonts w:ascii="Times New Roman" w:eastAsia="Times New Roman" w:hAnsi="Times New Roman"/>
      <w:sz w:val="16"/>
      <w:szCs w:val="16"/>
    </w:rPr>
  </w:style>
  <w:style w:type="character" w:styleId="nfase">
    <w:name w:val="Emphasis"/>
    <w:basedOn w:val="Fontepargpadro"/>
    <w:uiPriority w:val="20"/>
    <w:qFormat/>
    <w:rsid w:val="00CA63FB"/>
    <w:rPr>
      <w:i/>
      <w:iCs/>
    </w:rPr>
  </w:style>
  <w:style w:type="paragraph" w:customStyle="1" w:styleId="estilo10">
    <w:name w:val="estilo1"/>
    <w:basedOn w:val="Normal"/>
    <w:rsid w:val="00CA63FB"/>
    <w:pPr>
      <w:tabs>
        <w:tab w:val="clear" w:pos="4320"/>
        <w:tab w:val="clear" w:pos="8640"/>
      </w:tabs>
      <w:spacing w:before="0" w:after="0" w:line="240" w:lineRule="auto"/>
      <w:ind w:left="709" w:hanging="709"/>
      <w:jc w:val="both"/>
    </w:pPr>
    <w:rPr>
      <w:rFonts w:ascii="Times New Roman" w:eastAsia="Arial Unicode MS" w:hAnsi="Times New Roman"/>
      <w:color w:val="000000"/>
      <w:sz w:val="24"/>
    </w:rPr>
  </w:style>
  <w:style w:type="paragraph" w:customStyle="1" w:styleId="corpo0">
    <w:name w:val="corpo"/>
    <w:basedOn w:val="Normal"/>
    <w:rsid w:val="00CA63FB"/>
    <w:pPr>
      <w:tabs>
        <w:tab w:val="clear" w:pos="4320"/>
        <w:tab w:val="clear" w:pos="8640"/>
      </w:tabs>
      <w:spacing w:before="0" w:after="0" w:line="240" w:lineRule="auto"/>
      <w:ind w:firstLine="0"/>
      <w:jc w:val="both"/>
    </w:pPr>
    <w:rPr>
      <w:rFonts w:ascii="Times New Roman" w:eastAsia="Arial Unicode MS" w:hAnsi="Times New Roman"/>
      <w:color w:val="000000"/>
      <w:sz w:val="24"/>
    </w:rPr>
  </w:style>
  <w:style w:type="paragraph" w:customStyle="1" w:styleId="estilo20">
    <w:name w:val="estilo2"/>
    <w:basedOn w:val="Normal"/>
    <w:rsid w:val="00CA63FB"/>
    <w:pPr>
      <w:tabs>
        <w:tab w:val="clear" w:pos="4320"/>
        <w:tab w:val="clear" w:pos="8640"/>
      </w:tabs>
      <w:spacing w:before="0" w:after="0" w:line="240" w:lineRule="auto"/>
      <w:ind w:left="1440" w:hanging="709"/>
      <w:jc w:val="both"/>
    </w:pPr>
    <w:rPr>
      <w:rFonts w:ascii="Times New Roman" w:eastAsia="Arial Unicode MS" w:hAnsi="Times New Roman"/>
      <w:color w:val="000000"/>
      <w:sz w:val="24"/>
    </w:rPr>
  </w:style>
  <w:style w:type="character" w:customStyle="1" w:styleId="paginabasicatexto1">
    <w:name w:val="pagina_basica_texto1"/>
    <w:basedOn w:val="Fontepargpadro"/>
    <w:rsid w:val="00CA63FB"/>
    <w:rPr>
      <w:rFonts w:ascii="Trebuchet MS" w:hAnsi="Trebuchet MS" w:hint="default"/>
      <w:b w:val="0"/>
      <w:bCs w:val="0"/>
      <w:color w:val="003D6E"/>
      <w:sz w:val="18"/>
      <w:szCs w:val="18"/>
    </w:rPr>
  </w:style>
  <w:style w:type="character" w:customStyle="1" w:styleId="goohl1">
    <w:name w:val="goohl1"/>
    <w:basedOn w:val="Fontepargpadro"/>
    <w:rsid w:val="00CA63FB"/>
  </w:style>
  <w:style w:type="paragraph" w:customStyle="1" w:styleId="Bodytext">
    <w:name w:val="_Body text"/>
    <w:autoRedefine/>
    <w:uiPriority w:val="99"/>
    <w:rsid w:val="00CA63FB"/>
    <w:pPr>
      <w:jc w:val="both"/>
    </w:pPr>
    <w:rPr>
      <w:rFonts w:ascii="Arial" w:eastAsia="Times New Roman" w:hAnsi="Arial" w:cs="Arial"/>
      <w:bCs/>
      <w:iCs/>
      <w:lang w:eastAsia="en-US"/>
    </w:rPr>
  </w:style>
  <w:style w:type="paragraph" w:customStyle="1" w:styleId="Numbertext">
    <w:name w:val="_Number text"/>
    <w:rsid w:val="00CA63FB"/>
    <w:pPr>
      <w:spacing w:after="120"/>
      <w:jc w:val="both"/>
    </w:pPr>
    <w:rPr>
      <w:rFonts w:ascii="Arial" w:eastAsia="Times New Roman" w:hAnsi="Arial" w:cs="Arial"/>
      <w:sz w:val="22"/>
      <w:lang w:val="en-GB" w:eastAsia="en-US"/>
    </w:rPr>
  </w:style>
  <w:style w:type="paragraph" w:customStyle="1" w:styleId="bulletindent">
    <w:name w:val="_bullet indent"/>
    <w:autoRedefine/>
    <w:rsid w:val="00CA63FB"/>
    <w:pPr>
      <w:numPr>
        <w:numId w:val="1"/>
      </w:numPr>
      <w:spacing w:after="120"/>
      <w:jc w:val="both"/>
    </w:pPr>
    <w:rPr>
      <w:rFonts w:ascii="Arial" w:eastAsia="Times New Roman" w:hAnsi="Arial" w:cs="Arial"/>
      <w:sz w:val="22"/>
      <w:lang w:val="en-GB" w:eastAsia="en-US"/>
    </w:rPr>
  </w:style>
  <w:style w:type="paragraph" w:customStyle="1" w:styleId="Bodytextindent">
    <w:name w:val="_Body text indent"/>
    <w:autoRedefine/>
    <w:rsid w:val="00CA63FB"/>
    <w:pPr>
      <w:spacing w:after="120"/>
      <w:ind w:left="709"/>
      <w:jc w:val="both"/>
    </w:pPr>
    <w:rPr>
      <w:rFonts w:ascii="Arial" w:eastAsia="Times New Roman" w:hAnsi="Arial" w:cs="Arial"/>
      <w:sz w:val="22"/>
      <w:lang w:val="en-GB" w:eastAsia="en-US"/>
    </w:rPr>
  </w:style>
  <w:style w:type="paragraph" w:customStyle="1" w:styleId="bodyindentitalic">
    <w:name w:val="_body indent italic"/>
    <w:autoRedefine/>
    <w:rsid w:val="00CA63FB"/>
    <w:pPr>
      <w:spacing w:after="120"/>
      <w:ind w:left="709"/>
      <w:jc w:val="both"/>
    </w:pPr>
    <w:rPr>
      <w:rFonts w:ascii="Arial" w:eastAsia="Times New Roman" w:hAnsi="Arial" w:cs="Arial"/>
      <w:i/>
      <w:iCs/>
      <w:sz w:val="22"/>
      <w:lang w:val="en-GB" w:eastAsia="en-US"/>
    </w:rPr>
  </w:style>
  <w:style w:type="paragraph" w:customStyle="1" w:styleId="bulletindent2level">
    <w:name w:val="_bullet indent 2 level"/>
    <w:autoRedefine/>
    <w:rsid w:val="00CA63FB"/>
    <w:pPr>
      <w:numPr>
        <w:ilvl w:val="1"/>
        <w:numId w:val="2"/>
      </w:numPr>
      <w:tabs>
        <w:tab w:val="clear" w:pos="2007"/>
        <w:tab w:val="num" w:pos="1276"/>
      </w:tabs>
      <w:spacing w:after="120"/>
      <w:ind w:left="1276" w:hanging="283"/>
      <w:jc w:val="both"/>
    </w:pPr>
    <w:rPr>
      <w:rFonts w:ascii="Arial" w:eastAsia="Times New Roman" w:hAnsi="Arial" w:cs="Arial"/>
      <w:sz w:val="22"/>
      <w:lang w:val="en-GB" w:eastAsia="en-US"/>
    </w:rPr>
  </w:style>
  <w:style w:type="paragraph" w:customStyle="1" w:styleId="bulletindent3level">
    <w:name w:val="_bullet indent 3 level"/>
    <w:autoRedefine/>
    <w:rsid w:val="00CA63FB"/>
    <w:pPr>
      <w:numPr>
        <w:ilvl w:val="2"/>
        <w:numId w:val="3"/>
      </w:numPr>
      <w:tabs>
        <w:tab w:val="clear" w:pos="2727"/>
        <w:tab w:val="num" w:pos="1560"/>
      </w:tabs>
      <w:spacing w:after="120"/>
      <w:ind w:left="1560" w:hanging="284"/>
      <w:jc w:val="both"/>
    </w:pPr>
    <w:rPr>
      <w:rFonts w:ascii="Arial" w:eastAsia="Times New Roman" w:hAnsi="Arial" w:cs="Arial"/>
      <w:sz w:val="22"/>
      <w:lang w:val="en-GB" w:eastAsia="en-US"/>
    </w:rPr>
  </w:style>
  <w:style w:type="paragraph" w:customStyle="1" w:styleId="Tabletext">
    <w:name w:val="_Table text"/>
    <w:rsid w:val="00CA63FB"/>
    <w:pPr>
      <w:spacing w:before="40" w:after="40"/>
    </w:pPr>
    <w:rPr>
      <w:rFonts w:ascii="Arial" w:eastAsia="Times New Roman" w:hAnsi="Arial" w:cs="Arial"/>
      <w:sz w:val="17"/>
      <w:szCs w:val="17"/>
      <w:lang w:val="en-GB" w:eastAsia="en-US"/>
    </w:rPr>
  </w:style>
  <w:style w:type="paragraph" w:customStyle="1" w:styleId="TabletextHeading">
    <w:name w:val="_Table text Heading"/>
    <w:rsid w:val="00CA63FB"/>
    <w:pPr>
      <w:spacing w:before="40" w:after="40"/>
      <w:jc w:val="center"/>
    </w:pPr>
    <w:rPr>
      <w:rFonts w:ascii="Arial" w:eastAsia="Times New Roman" w:hAnsi="Arial"/>
      <w:b/>
      <w:bCs/>
      <w:sz w:val="17"/>
      <w:lang w:val="en-GB" w:eastAsia="en-US"/>
    </w:rPr>
  </w:style>
  <w:style w:type="character" w:customStyle="1" w:styleId="EmailStyle631">
    <w:name w:val="EmailStyle631"/>
    <w:basedOn w:val="Fontepargpadro"/>
    <w:semiHidden/>
    <w:rsid w:val="00CA63FB"/>
    <w:rPr>
      <w:rFonts w:ascii="Arial" w:hAnsi="Arial" w:cs="Arial" w:hint="default"/>
      <w:color w:val="auto"/>
      <w:sz w:val="20"/>
      <w:szCs w:val="20"/>
    </w:rPr>
  </w:style>
  <w:style w:type="character" w:styleId="Forte">
    <w:name w:val="Strong"/>
    <w:basedOn w:val="Fontepargpadro"/>
    <w:uiPriority w:val="22"/>
    <w:qFormat/>
    <w:rsid w:val="00CA63FB"/>
    <w:rPr>
      <w:b/>
      <w:bCs/>
    </w:rPr>
  </w:style>
  <w:style w:type="character" w:customStyle="1" w:styleId="EmailStyle661">
    <w:name w:val="EmailStyle661"/>
    <w:basedOn w:val="Fontepargpadro"/>
    <w:semiHidden/>
    <w:rsid w:val="00CA63FB"/>
    <w:rPr>
      <w:rFonts w:ascii="Arial" w:hAnsi="Arial" w:cs="Arial" w:hint="default"/>
      <w:color w:val="auto"/>
      <w:sz w:val="20"/>
      <w:szCs w:val="20"/>
    </w:rPr>
  </w:style>
  <w:style w:type="character" w:customStyle="1" w:styleId="MenoPendente1">
    <w:name w:val="Menção Pendente1"/>
    <w:basedOn w:val="Fontepargpadro"/>
    <w:uiPriority w:val="99"/>
    <w:semiHidden/>
    <w:unhideWhenUsed/>
    <w:rsid w:val="00CA63FB"/>
    <w:rPr>
      <w:color w:val="605E5C"/>
      <w:shd w:val="clear" w:color="auto" w:fill="E1DFDD"/>
    </w:rPr>
  </w:style>
  <w:style w:type="character" w:customStyle="1" w:styleId="MenoPendente2">
    <w:name w:val="Menção Pendente2"/>
    <w:basedOn w:val="Fontepargpadro"/>
    <w:uiPriority w:val="99"/>
    <w:semiHidden/>
    <w:unhideWhenUsed/>
    <w:rsid w:val="00CA63FB"/>
    <w:rPr>
      <w:color w:val="605E5C"/>
      <w:shd w:val="clear" w:color="auto" w:fill="E1DFDD"/>
    </w:rPr>
  </w:style>
  <w:style w:type="paragraph" w:styleId="SemEspaamento">
    <w:name w:val="No Spacing"/>
    <w:link w:val="SemEspaamentoChar"/>
    <w:uiPriority w:val="1"/>
    <w:qFormat/>
    <w:rsid w:val="00CA63FB"/>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CA63FB"/>
    <w:rPr>
      <w:rFonts w:asciiTheme="minorHAnsi" w:eastAsiaTheme="minorEastAsia" w:hAnsiTheme="minorHAnsi" w:cstheme="minorBidi"/>
      <w:sz w:val="22"/>
      <w:szCs w:val="22"/>
    </w:rPr>
  </w:style>
  <w:style w:type="paragraph" w:customStyle="1" w:styleId="Default">
    <w:name w:val="Default"/>
    <w:rsid w:val="00CA63FB"/>
    <w:pPr>
      <w:autoSpaceDE w:val="0"/>
      <w:autoSpaceDN w:val="0"/>
      <w:adjustRightInd w:val="0"/>
    </w:pPr>
    <w:rPr>
      <w:rFonts w:ascii="Arial" w:eastAsiaTheme="minorEastAsia" w:hAnsi="Arial" w:cs="Arial"/>
      <w:color w:val="000000"/>
      <w:sz w:val="24"/>
      <w:szCs w:val="24"/>
    </w:rPr>
  </w:style>
  <w:style w:type="paragraph" w:styleId="CabealhodoSumrio">
    <w:name w:val="TOC Heading"/>
    <w:basedOn w:val="Ttulo10"/>
    <w:next w:val="Normal"/>
    <w:uiPriority w:val="39"/>
    <w:unhideWhenUsed/>
    <w:qFormat/>
    <w:rsid w:val="00CA63FB"/>
    <w:pPr>
      <w:tabs>
        <w:tab w:val="clear" w:pos="4320"/>
        <w:tab w:val="clear" w:pos="8640"/>
      </w:tabs>
      <w:spacing w:after="0" w:line="276" w:lineRule="auto"/>
      <w:outlineLvl w:val="9"/>
    </w:pPr>
    <w:rPr>
      <w:rFonts w:asciiTheme="majorHAnsi" w:hAnsiTheme="majorHAnsi"/>
      <w:caps w:val="0"/>
      <w:color w:val="365F91" w:themeColor="accent1" w:themeShade="BF"/>
      <w:sz w:val="28"/>
    </w:rPr>
  </w:style>
  <w:style w:type="paragraph" w:styleId="Sumrio1">
    <w:name w:val="toc 1"/>
    <w:basedOn w:val="Normal"/>
    <w:next w:val="Normal"/>
    <w:autoRedefine/>
    <w:uiPriority w:val="39"/>
    <w:unhideWhenUsed/>
    <w:qFormat/>
    <w:rsid w:val="00CA63FB"/>
    <w:pPr>
      <w:tabs>
        <w:tab w:val="clear" w:pos="4320"/>
        <w:tab w:val="clear" w:pos="8640"/>
        <w:tab w:val="left" w:pos="851"/>
        <w:tab w:val="left" w:pos="1276"/>
        <w:tab w:val="right" w:leader="dot" w:pos="10109"/>
      </w:tabs>
      <w:spacing w:before="0" w:after="0" w:line="320" w:lineRule="exact"/>
      <w:ind w:left="851" w:hanging="851"/>
    </w:pPr>
    <w:rPr>
      <w:rFonts w:ascii="Arial" w:eastAsiaTheme="minorEastAsia" w:hAnsi="Arial" w:cs="Arial"/>
      <w:b/>
      <w:bCs/>
      <w:noProof/>
      <w:sz w:val="24"/>
    </w:rPr>
  </w:style>
  <w:style w:type="paragraph" w:styleId="Sumrio2">
    <w:name w:val="toc 2"/>
    <w:basedOn w:val="Normal"/>
    <w:next w:val="Normal"/>
    <w:autoRedefine/>
    <w:uiPriority w:val="39"/>
    <w:unhideWhenUsed/>
    <w:qFormat/>
    <w:rsid w:val="00CA63FB"/>
    <w:pPr>
      <w:tabs>
        <w:tab w:val="clear" w:pos="4320"/>
        <w:tab w:val="clear" w:pos="8640"/>
      </w:tabs>
      <w:spacing w:before="0" w:after="100"/>
      <w:ind w:left="220" w:firstLine="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qFormat/>
    <w:rsid w:val="00CA63FB"/>
    <w:pPr>
      <w:tabs>
        <w:tab w:val="clear" w:pos="4320"/>
        <w:tab w:val="clear" w:pos="8640"/>
      </w:tabs>
      <w:spacing w:before="0" w:after="100"/>
      <w:ind w:left="440" w:firstLine="0"/>
    </w:pPr>
    <w:rPr>
      <w:rFonts w:asciiTheme="minorHAnsi" w:eastAsiaTheme="minorEastAsia" w:hAnsiTheme="minorHAnsi" w:cstheme="minorBidi"/>
      <w:sz w:val="22"/>
      <w:szCs w:val="22"/>
    </w:rPr>
  </w:style>
  <w:style w:type="character" w:customStyle="1" w:styleId="textonavbar">
    <w:name w:val="texto_navbar"/>
    <w:basedOn w:val="Fontepargpadro"/>
    <w:rsid w:val="00CA63FB"/>
  </w:style>
  <w:style w:type="paragraph" w:customStyle="1" w:styleId="TextoNormalpTtulo1e11">
    <w:name w:val="Texto Normal (p/Título 1. e 1.1.)"/>
    <w:basedOn w:val="Normal"/>
    <w:uiPriority w:val="99"/>
    <w:rsid w:val="00CA63FB"/>
    <w:pPr>
      <w:tabs>
        <w:tab w:val="clear" w:pos="4320"/>
        <w:tab w:val="clear" w:pos="8640"/>
      </w:tabs>
      <w:spacing w:before="0" w:after="240" w:line="240" w:lineRule="auto"/>
      <w:ind w:left="1021" w:right="397" w:firstLine="0"/>
      <w:jc w:val="both"/>
      <w:outlineLvl w:val="0"/>
    </w:pPr>
    <w:rPr>
      <w:rFonts w:ascii="Arial" w:eastAsia="Times New Roman" w:hAnsi="Arial"/>
      <w:kern w:val="24"/>
      <w:szCs w:val="20"/>
    </w:rPr>
  </w:style>
  <w:style w:type="paragraph" w:customStyle="1" w:styleId="Ttulo1">
    <w:name w:val="Título (1.)"/>
    <w:basedOn w:val="Normal"/>
    <w:next w:val="TextoNormalpTtulo1e11"/>
    <w:uiPriority w:val="99"/>
    <w:rsid w:val="00CA63FB"/>
    <w:pPr>
      <w:keepLines/>
      <w:numPr>
        <w:numId w:val="4"/>
      </w:numPr>
      <w:tabs>
        <w:tab w:val="clear" w:pos="4320"/>
        <w:tab w:val="clear" w:pos="8640"/>
      </w:tabs>
      <w:suppressAutoHyphens/>
      <w:spacing w:line="240" w:lineRule="auto"/>
      <w:ind w:right="397"/>
      <w:jc w:val="both"/>
      <w:outlineLvl w:val="0"/>
    </w:pPr>
    <w:rPr>
      <w:rFonts w:ascii="Arial" w:eastAsia="Times New Roman" w:hAnsi="Arial"/>
      <w:b/>
      <w:caps/>
      <w:kern w:val="24"/>
      <w:szCs w:val="20"/>
    </w:rPr>
  </w:style>
  <w:style w:type="paragraph" w:customStyle="1" w:styleId="Ttulo11">
    <w:name w:val="Título (1.1.)"/>
    <w:basedOn w:val="Ttulo1"/>
    <w:next w:val="TextoNormalpTtulo1e11"/>
    <w:uiPriority w:val="99"/>
    <w:rsid w:val="00CA63FB"/>
    <w:pPr>
      <w:numPr>
        <w:ilvl w:val="3"/>
      </w:numPr>
      <w:outlineLvl w:val="3"/>
    </w:pPr>
    <w:rPr>
      <w:caps w:val="0"/>
    </w:rPr>
  </w:style>
  <w:style w:type="paragraph" w:customStyle="1" w:styleId="Textochfen">
    <w:name w:val="Texto c/hífen"/>
    <w:basedOn w:val="Normal"/>
    <w:uiPriority w:val="99"/>
    <w:rsid w:val="00CA63FB"/>
    <w:pPr>
      <w:numPr>
        <w:ilvl w:val="1"/>
        <w:numId w:val="5"/>
      </w:numPr>
      <w:tabs>
        <w:tab w:val="clear" w:pos="4320"/>
        <w:tab w:val="clear" w:pos="8640"/>
      </w:tabs>
      <w:spacing w:before="0" w:after="240" w:line="240" w:lineRule="auto"/>
      <w:ind w:right="397"/>
      <w:jc w:val="both"/>
      <w:outlineLvl w:val="1"/>
    </w:pPr>
    <w:rPr>
      <w:rFonts w:ascii="Arial" w:eastAsia="Times New Roman" w:hAnsi="Arial"/>
      <w:kern w:val="24"/>
      <w:szCs w:val="20"/>
    </w:rPr>
  </w:style>
  <w:style w:type="paragraph" w:styleId="Reviso">
    <w:name w:val="Revision"/>
    <w:hidden/>
    <w:uiPriority w:val="99"/>
    <w:rsid w:val="00CA63FB"/>
    <w:rPr>
      <w:rFonts w:asciiTheme="minorHAnsi" w:eastAsiaTheme="minorEastAsia" w:hAnsiTheme="minorHAnsi" w:cstheme="minorBidi"/>
      <w:sz w:val="22"/>
      <w:szCs w:val="22"/>
    </w:rPr>
  </w:style>
  <w:style w:type="paragraph" w:customStyle="1" w:styleId="Normal2">
    <w:name w:val="Normal 2"/>
    <w:basedOn w:val="Normal"/>
    <w:qFormat/>
    <w:rsid w:val="00CA63FB"/>
    <w:pPr>
      <w:tabs>
        <w:tab w:val="clear" w:pos="4320"/>
        <w:tab w:val="clear" w:pos="8640"/>
      </w:tabs>
      <w:spacing w:before="0" w:line="240" w:lineRule="auto"/>
      <w:ind w:left="340" w:firstLine="0"/>
    </w:pPr>
    <w:rPr>
      <w:rFonts w:asciiTheme="minorHAnsi" w:eastAsiaTheme="minorHAnsi" w:hAnsiTheme="minorHAnsi" w:cstheme="minorBidi"/>
      <w:color w:val="0F243E" w:themeColor="text2" w:themeShade="80"/>
      <w:sz w:val="18"/>
      <w:szCs w:val="22"/>
      <w:lang w:eastAsia="en-US"/>
    </w:rPr>
  </w:style>
  <w:style w:type="character" w:customStyle="1" w:styleId="PargrafodaListaChar">
    <w:name w:val="Parágrafo da Lista Char"/>
    <w:link w:val="PargrafodaLista"/>
    <w:uiPriority w:val="34"/>
    <w:locked/>
    <w:rsid w:val="00CA63FB"/>
    <w:rPr>
      <w:rFonts w:asciiTheme="minorHAnsi" w:eastAsiaTheme="minorEastAsia" w:hAnsiTheme="minorHAnsi" w:cstheme="minorBidi"/>
      <w:sz w:val="22"/>
      <w:szCs w:val="22"/>
    </w:rPr>
  </w:style>
  <w:style w:type="paragraph" w:styleId="Subttulo">
    <w:name w:val="Subtitle"/>
    <w:basedOn w:val="Normal"/>
    <w:next w:val="Normal"/>
    <w:link w:val="SubttuloChar"/>
    <w:qFormat/>
    <w:rsid w:val="00CA63FB"/>
    <w:pPr>
      <w:numPr>
        <w:ilvl w:val="1"/>
      </w:numPr>
      <w:tabs>
        <w:tab w:val="clear" w:pos="4320"/>
        <w:tab w:val="clear" w:pos="8640"/>
      </w:tabs>
      <w:spacing w:before="0" w:after="0"/>
      <w:ind w:firstLine="397"/>
    </w:pPr>
    <w:rPr>
      <w:rFonts w:asciiTheme="majorHAnsi" w:eastAsiaTheme="majorEastAsia" w:hAnsiTheme="majorHAnsi" w:cstheme="majorBidi"/>
      <w:i/>
      <w:iCs/>
      <w:color w:val="4F81BD" w:themeColor="accent1"/>
      <w:spacing w:val="15"/>
      <w:sz w:val="24"/>
      <w:lang w:eastAsia="en-US"/>
    </w:rPr>
  </w:style>
  <w:style w:type="character" w:customStyle="1" w:styleId="SubttuloChar">
    <w:name w:val="Subtítulo Char"/>
    <w:basedOn w:val="Fontepargpadro"/>
    <w:link w:val="Subttulo"/>
    <w:rsid w:val="00CA63FB"/>
    <w:rPr>
      <w:rFonts w:asciiTheme="majorHAnsi" w:eastAsiaTheme="majorEastAsia" w:hAnsiTheme="majorHAnsi" w:cstheme="majorBidi"/>
      <w:i/>
      <w:iCs/>
      <w:color w:val="4F81BD" w:themeColor="accent1"/>
      <w:spacing w:val="15"/>
      <w:sz w:val="24"/>
      <w:szCs w:val="24"/>
      <w:lang w:eastAsia="en-US"/>
    </w:rPr>
  </w:style>
  <w:style w:type="paragraph" w:customStyle="1" w:styleId="SDM">
    <w:name w:val="SDM"/>
    <w:basedOn w:val="Normal"/>
    <w:rsid w:val="00CA63FB"/>
    <w:pPr>
      <w:tabs>
        <w:tab w:val="clear" w:pos="4320"/>
        <w:tab w:val="clear" w:pos="8640"/>
      </w:tabs>
      <w:spacing w:before="0" w:after="0" w:line="240" w:lineRule="auto"/>
      <w:ind w:firstLine="0"/>
      <w:jc w:val="both"/>
    </w:pPr>
    <w:rPr>
      <w:rFonts w:ascii="Times New Roman" w:eastAsia="Times New Roman" w:hAnsi="Times New Roman"/>
      <w:bCs/>
      <w:color w:val="0F243E" w:themeColor="text2" w:themeShade="80"/>
      <w:sz w:val="24"/>
    </w:rPr>
  </w:style>
  <w:style w:type="character" w:customStyle="1" w:styleId="apple-converted-space">
    <w:name w:val="apple-converted-space"/>
    <w:basedOn w:val="Fontepargpadro"/>
    <w:rsid w:val="00CA63FB"/>
  </w:style>
  <w:style w:type="character" w:customStyle="1" w:styleId="spelle">
    <w:name w:val="spelle"/>
    <w:basedOn w:val="Fontepargpadro"/>
    <w:rsid w:val="00CA63FB"/>
  </w:style>
  <w:style w:type="character" w:customStyle="1" w:styleId="grame">
    <w:name w:val="grame"/>
    <w:basedOn w:val="Fontepargpadro"/>
    <w:rsid w:val="00CA63FB"/>
  </w:style>
  <w:style w:type="table" w:customStyle="1" w:styleId="TableNormal1">
    <w:name w:val="Table Normal1"/>
    <w:uiPriority w:val="2"/>
    <w:semiHidden/>
    <w:unhideWhenUsed/>
    <w:qFormat/>
    <w:rsid w:val="00CA63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3FB"/>
    <w:pPr>
      <w:widowControl w:val="0"/>
      <w:tabs>
        <w:tab w:val="clear" w:pos="4320"/>
        <w:tab w:val="clear" w:pos="8640"/>
      </w:tabs>
      <w:autoSpaceDE w:val="0"/>
      <w:autoSpaceDN w:val="0"/>
      <w:spacing w:before="57" w:after="0" w:line="240" w:lineRule="auto"/>
      <w:ind w:left="107" w:firstLine="0"/>
    </w:pPr>
    <w:rPr>
      <w:rFonts w:ascii="Arial" w:eastAsia="Arial" w:hAnsi="Arial" w:cs="Arial"/>
      <w:sz w:val="22"/>
      <w:szCs w:val="22"/>
      <w:lang w:val="en-US" w:eastAsia="en-US"/>
    </w:rPr>
  </w:style>
  <w:style w:type="paragraph" w:customStyle="1" w:styleId="active">
    <w:name w:val="active"/>
    <w:basedOn w:val="Normal"/>
    <w:rsid w:val="00CA63FB"/>
    <w:pPr>
      <w:tabs>
        <w:tab w:val="clear" w:pos="4320"/>
        <w:tab w:val="clear" w:pos="8640"/>
      </w:tabs>
      <w:spacing w:before="100" w:beforeAutospacing="1" w:after="100" w:afterAutospacing="1" w:line="240" w:lineRule="auto"/>
      <w:ind w:firstLine="0"/>
    </w:pPr>
    <w:rPr>
      <w:rFonts w:ascii="Times New Roman" w:eastAsia="Times New Roman" w:hAnsi="Times New Roman"/>
      <w:sz w:val="24"/>
    </w:rPr>
  </w:style>
  <w:style w:type="character" w:styleId="CdigoHTML">
    <w:name w:val="HTML Code"/>
    <w:basedOn w:val="Fontepargpadro"/>
    <w:uiPriority w:val="99"/>
    <w:semiHidden/>
    <w:unhideWhenUsed/>
    <w:rsid w:val="00CA63FB"/>
    <w:rPr>
      <w:rFonts w:ascii="Courier New" w:eastAsia="Times New Roman" w:hAnsi="Courier New" w:cs="Courier New"/>
      <w:sz w:val="20"/>
      <w:szCs w:val="20"/>
    </w:rPr>
  </w:style>
  <w:style w:type="character" w:customStyle="1" w:styleId="docspidersearchword">
    <w:name w:val="docspidersearchword"/>
    <w:basedOn w:val="Fontepargpadro"/>
    <w:rsid w:val="00CA63FB"/>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1802">
      <w:bodyDiv w:val="1"/>
      <w:marLeft w:val="0"/>
      <w:marRight w:val="0"/>
      <w:marTop w:val="0"/>
      <w:marBottom w:val="0"/>
      <w:divBdr>
        <w:top w:val="none" w:sz="0" w:space="0" w:color="auto"/>
        <w:left w:val="none" w:sz="0" w:space="0" w:color="auto"/>
        <w:bottom w:val="none" w:sz="0" w:space="0" w:color="auto"/>
        <w:right w:val="none" w:sz="0" w:space="0" w:color="auto"/>
      </w:divBdr>
    </w:div>
    <w:div w:id="891965988">
      <w:bodyDiv w:val="1"/>
      <w:marLeft w:val="0"/>
      <w:marRight w:val="0"/>
      <w:marTop w:val="0"/>
      <w:marBottom w:val="0"/>
      <w:divBdr>
        <w:top w:val="none" w:sz="0" w:space="0" w:color="auto"/>
        <w:left w:val="none" w:sz="0" w:space="0" w:color="auto"/>
        <w:bottom w:val="none" w:sz="0" w:space="0" w:color="auto"/>
        <w:right w:val="none" w:sz="0" w:space="0" w:color="auto"/>
      </w:divBdr>
    </w:div>
    <w:div w:id="1111054635">
      <w:bodyDiv w:val="1"/>
      <w:marLeft w:val="0"/>
      <w:marRight w:val="0"/>
      <w:marTop w:val="0"/>
      <w:marBottom w:val="0"/>
      <w:divBdr>
        <w:top w:val="none" w:sz="0" w:space="0" w:color="auto"/>
        <w:left w:val="none" w:sz="0" w:space="0" w:color="auto"/>
        <w:bottom w:val="none" w:sz="0" w:space="0" w:color="auto"/>
        <w:right w:val="none" w:sz="0" w:space="0" w:color="auto"/>
      </w:divBdr>
    </w:div>
    <w:div w:id="18477450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14DBB614B467664E93DC1CB65FB29766" ma:contentTypeVersion="4" ma:contentTypeDescription="Crie um novo documento." ma:contentTypeScope="" ma:versionID="52cc5d0befbea5ecd26a66b22bbe9161">
  <xsd:schema xmlns:xsd="http://www.w3.org/2001/XMLSchema" xmlns:xs="http://www.w3.org/2001/XMLSchema" xmlns:p="http://schemas.microsoft.com/office/2006/metadata/properties" xmlns:ns2="d80ba53b-9850-4527-b1c3-84e6438c0530" xmlns:ns3="2bdba75a-2472-4d98-82bb-3358fe52cb66" targetNamespace="http://schemas.microsoft.com/office/2006/metadata/properties" ma:root="true" ma:fieldsID="1e86e5c8fed731cf48010f8728437381" ns2:_="" ns3:_="">
    <xsd:import namespace="d80ba53b-9850-4527-b1c3-84e6438c0530"/>
    <xsd:import namespace="2bdba75a-2472-4d98-82bb-3358fe52c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a53b-9850-4527-b1c3-84e6438c0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ba75a-2472-4d98-82bb-3358fe52c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10A15-F1E2-4B53-9FE9-422E06641D82}">
  <ds:schemaRefs>
    <ds:schemaRef ds:uri="http://schemas.openxmlformats.org/officeDocument/2006/bibliography"/>
  </ds:schemaRefs>
</ds:datastoreItem>
</file>

<file path=customXml/itemProps2.xml><?xml version="1.0" encoding="utf-8"?>
<ds:datastoreItem xmlns:ds="http://schemas.openxmlformats.org/officeDocument/2006/customXml" ds:itemID="{0941FCED-233C-4877-828C-AC99C702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a53b-9850-4527-b1c3-84e6438c0530"/>
    <ds:schemaRef ds:uri="2bdba75a-2472-4d98-82bb-3358fe52c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6DD56-D803-49FF-BCA7-2174B7D4BC53}">
  <ds:schemaRefs>
    <ds:schemaRef ds:uri="http://schemas.microsoft.com/sharepoint/v3/contenttype/forms"/>
  </ds:schemaRefs>
</ds:datastoreItem>
</file>

<file path=customXml/itemProps4.xml><?xml version="1.0" encoding="utf-8"?>
<ds:datastoreItem xmlns:ds="http://schemas.openxmlformats.org/officeDocument/2006/customXml" ds:itemID="{F3EA504F-7B4B-4A6F-907A-1F067134DC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4219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taraujo</dc:creator>
  <cp:lastModifiedBy>Eduardo Dantas de Almeida</cp:lastModifiedBy>
  <cp:revision>2</cp:revision>
  <dcterms:created xsi:type="dcterms:W3CDTF">2024-08-26T15:01:00Z</dcterms:created>
  <dcterms:modified xsi:type="dcterms:W3CDTF">2024-08-26T15:01:00Z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0x01010014DBB614B467664E93DC1CB65FB29766</vt:lpwstr>
  </property>
</Properties>
</file>